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Georgia" w:cs="Georgia" w:eastAsia="Georgia" w:hAnsi="Georgia"/>
          <w:b/>
          <w:bCs/>
          <w:caps/>
          <w:color w:val="B5602F"/>
          <w:sz w:val="20"/>
          <w:szCs w:val="20"/>
        </w:rPr>
        <w:t xml:space="preserve">AWAS TUKANG!</w:t>
      </w:r>
    </w:p>
    <w:p>
      <w:pPr>
        <w:spacing w:after="300"/>
        <w:jc w:val="center"/>
      </w:pPr>
      <w:r>
        <w:rPr>
          <w:rFonts w:ascii="Calibri" w:cs="Calibri" w:eastAsia="Calibri" w:hAnsi="Calibri"/>
          <w:i/>
          <w:iCs/>
          <w:color w:val="5C5A52"/>
          <w:sz w:val="18"/>
          <w:szCs w:val="18"/>
        </w:rPr>
        <w:t xml:space="preserve">Cara Mengawasi Tukang Bangunan tanpa Takut Dibohongi!</w:t>
      </w:r>
    </w:p>
    <w:p>
      <w:pPr>
        <w:spacing w:after="60"/>
        <w:jc w:val="center"/>
      </w:pPr>
      <w:r>
        <w:rPr>
          <w:rFonts w:ascii="Calibri" w:cs="Calibri" w:eastAsia="Calibri" w:hAnsi="Calibri"/>
          <w:b/>
          <w:bCs/>
          <w:color w:val="5C5A52"/>
          <w:sz w:val="18"/>
          <w:szCs w:val="18"/>
        </w:rPr>
        <w:t xml:space="preserve">BONUS TEMPLATE</w:t>
      </w:r>
    </w:p>
    <w:p>
      <w:pPr>
        <w:spacing w:after="400"/>
        <w:jc w:val="center"/>
      </w:pPr>
      <w:r>
        <w:rPr>
          <w:rFonts w:ascii="Georgia" w:cs="Georgia" w:eastAsia="Georgia" w:hAnsi="Georgia"/>
          <w:b/>
          <w:bCs/>
          <w:color w:val="2B1D14"/>
          <w:sz w:val="34"/>
          <w:szCs w:val="34"/>
        </w:rPr>
        <w:t xml:space="preserve">Template Berita Acara Serah Terima Tahap</w:t>
      </w:r>
    </w:p>
    <w:p>
      <w:pPr>
        <w:spacing w:after="400"/>
        <w:jc w:val="center"/>
      </w:pPr>
      <w:r>
        <w:rPr>
          <w:rFonts w:ascii="Calibri" w:cs="Calibri" w:eastAsia="Calibri" w:hAnsi="Calibri"/>
          <w:i/>
          <w:iCs/>
          <w:color w:val="5C5A52"/>
          <w:sz w:val="19"/>
          <w:szCs w:val="19"/>
        </w:rPr>
        <w:t xml:space="preserve">+ Checklist Defect Serah Terima Akhir &amp; Garansi</w:t>
      </w:r>
    </w:p>
    <w:p>
      <w:pPr>
        <w:spacing w:after="120" w:before="240"/>
      </w:pPr>
      <w:r>
        <w:rPr>
          <w:rFonts w:ascii="Georgia" w:cs="Georgia" w:eastAsia="Georgia" w:hAnsi="Georgia"/>
          <w:b/>
          <w:bCs/>
          <w:color w:val="2B1D14"/>
          <w:sz w:val="24"/>
          <w:szCs w:val="24"/>
        </w:rPr>
        <w:t xml:space="preserve">Cara Pakai Template Ini</w:t>
      </w:r>
    </w:p>
    <w:p>
      <w:pPr>
        <w:spacing w:after="140"/>
        <w:jc w:val="both"/>
      </w:pPr>
      <w:r>
        <w:rPr>
          <w:rFonts w:ascii="Calibri" w:cs="Calibri" w:eastAsia="Calibri" w:hAnsi="Calibri"/>
          <w:color w:val="241a12"/>
          <w:sz w:val="21"/>
          <w:szCs w:val="21"/>
        </w:rPr>
        <w:t xml:space="preserve">Dokumen ini punya dua bagian yang fungsinya berbeda. Bagian pertama (Berita Acara Serah Terima Tahap) dipakai setiap kali satu termin pembayaran (lihat Bab 2 &amp; Template Kontrak) dianggap selesai — bukan sekadar transfer uang tanpa bukti. Bagian kedua (Checklist Defect Serah Terima Akhir) dipakai SEKALI SAJA, di akhir proyek, sebagai pemeriksaan menyeluruh sebelum rumah dianggap sepenuhnya selesai dan masa garansi mulai berjalan.</w:t>
      </w:r>
    </w:p>
    <w:tbl>
      <w:tblPr>
        <w:tblW w:type="pct" w:w="100%"/>
        <w:tblBorders>
          <w:top w:val="single" w:color="A8432A" w:sz="12"/>
          <w:left w:val="single" w:color="A8432A" w:sz="12"/>
          <w:bottom w:val="single" w:color="A8432A" w:sz="12"/>
          <w:right w:val="single" w:color="A8432A" w:sz="12"/>
          <w:insideH w:val="single" w:color="auto" w:sz="4"/>
          <w:insideV w:val="single" w:color="auto" w:sz="4"/>
        </w:tblBorders>
      </w:tblPr>
      <w:tblGrid>
        <w:gridCol w:w="100"/>
      </w:tblGrid>
      <w:tr>
        <w:tc>
          <w:tcPr>
            <w:shd w:fill="F7F3E9" w:val="clear"/>
            <w:tcMar>
              <w:top w:type="dxa" w:w="160"/>
              <w:left w:type="dxa" w:w="200"/>
              <w:bottom w:type="dxa" w:w="160"/>
              <w:right w:type="dxa" w:w="200"/>
            </w:tcMar>
          </w:tcPr>
          <w:p>
            <w:pPr>
              <w:spacing w:after="80"/>
            </w:pPr>
            <w:r>
              <w:rPr>
                <w:rFonts w:ascii="Calibri" w:cs="Calibri" w:eastAsia="Calibri" w:hAnsi="Calibri"/>
                <w:b/>
                <w:bCs/>
                <w:color w:val="A8432A"/>
                <w:sz w:val="19"/>
                <w:szCs w:val="19"/>
              </w:rPr>
              <w:t xml:space="preserve">✕ Bagian yang Wajib Diisi Manual</w:t>
            </w:r>
          </w:p>
          <w:p>
            <w:pPr>
              <w:spacing w:after="60"/>
              <w:jc w:val="both"/>
            </w:pPr>
            <w:r>
              <w:rPr>
                <w:rFonts w:ascii="Calibri" w:cs="Calibri" w:eastAsia="Calibri" w:hAnsi="Calibri"/>
                <w:color w:val="241a12"/>
                <w:sz w:val="20"/>
                <w:szCs w:val="20"/>
              </w:rPr>
              <w:t xml:space="preserve">Semua teks berwarna coklat terang dalam tanda kurung siku adalah placeholder — ganti dengan data proyek Anda sebenarnya.</w:t>
            </w:r>
          </w:p>
          <w:p>
            <w:pPr>
              <w:spacing w:after="60"/>
              <w:jc w:val="both"/>
            </w:pPr>
            <w:r>
              <w:rPr>
                <w:rFonts w:ascii="Calibri" w:cs="Calibri" w:eastAsia="Calibri" w:hAnsi="Calibri"/>
                <w:color w:val="241a12"/>
                <w:sz w:val="20"/>
                <w:szCs w:val="20"/>
              </w:rPr>
              <w:t xml:space="preserve">Isi satu formulir Berita Acara untuk SETIAP tahap/termin yang selesai — dokumen ini dirancang dipakai berulang, bukan sekali di akhir proyek.</w:t>
            </w:r>
          </w:p>
          <w:p>
            <w:pPr>
              <w:spacing w:after="60"/>
              <w:jc w:val="both"/>
            </w:pPr>
            <w:r>
              <w:rPr>
                <w:rFonts w:ascii="Calibri" w:cs="Calibri" w:eastAsia="Calibri" w:hAnsi="Calibri"/>
                <w:color w:val="241a12"/>
                <w:sz w:val="20"/>
                <w:szCs w:val="20"/>
              </w:rPr>
              <w:t xml:space="preserve">Checklist Defect Serah Terima Akhir baru diisi SATU KALI, setelah seluruh pekerjaan (bukan per tahap) selesai — pastikan sudah dicek fisik sesuai checklist per tahap (Bab 4) sebelum sampai di titik ini.</w:t>
            </w:r>
          </w:p>
          <w:p>
            <w:pPr>
              <w:spacing w:after="60"/>
              <w:jc w:val="both"/>
            </w:pPr>
            <w:r>
              <w:rPr>
                <w:rFonts w:ascii="Calibri" w:cs="Calibri" w:eastAsia="Calibri" w:hAnsi="Calibri"/>
                <w:color w:val="241a12"/>
                <w:sz w:val="20"/>
                <w:szCs w:val="20"/>
              </w:rPr>
              <w:t xml:space="preserve">Kolom "Kondisi Hasil Pekerjaan" dan "Kondisi" wajib diisi jujur, termasuk kalau ada catatan minor yang masih perlu diperbaiki — jangan ditandatangani kalau ada temuan yang belum disepakati penyelesaiannya.</w:t>
            </w:r>
          </w:p>
        </w:tc>
      </w:tr>
    </w:tbl>
    <w:p>
      <w:pPr>
        <w:spacing w:after="200"/>
      </w:pPr>
    </w:p>
    <w:tbl>
      <w:tblPr>
        <w:tblW w:type="pct" w:w="100%"/>
        <w:tblBorders>
          <w:top w:val="single" w:color="5C5A52" w:sz="12"/>
          <w:left w:val="single" w:color="5C5A52" w:sz="12"/>
          <w:bottom w:val="single" w:color="5C5A52" w:sz="12"/>
          <w:right w:val="single" w:color="5C5A52" w:sz="12"/>
          <w:insideH w:val="single" w:color="auto" w:sz="4"/>
          <w:insideV w:val="single" w:color="auto" w:sz="4"/>
        </w:tblBorders>
      </w:tblPr>
      <w:tblGrid>
        <w:gridCol w:w="100"/>
      </w:tblGrid>
      <w:tr>
        <w:tc>
          <w:tcPr>
            <w:shd w:fill="F7F3E9" w:val="clear"/>
            <w:tcMar>
              <w:top w:type="dxa" w:w="160"/>
              <w:left w:type="dxa" w:w="200"/>
              <w:bottom w:type="dxa" w:w="160"/>
              <w:right w:type="dxa" w:w="200"/>
            </w:tcMar>
          </w:tcPr>
          <w:p>
            <w:pPr>
              <w:spacing w:after="80"/>
            </w:pPr>
            <w:r>
              <w:rPr>
                <w:rFonts w:ascii="Calibri" w:cs="Calibri" w:eastAsia="Calibri" w:hAnsi="Calibri"/>
                <w:b/>
                <w:bCs/>
                <w:color w:val="5C5A52"/>
                <w:sz w:val="19"/>
                <w:szCs w:val="19"/>
              </w:rPr>
              <w:t xml:space="preserve">● Prinsip yang Perlu Diingat</w:t>
            </w:r>
          </w:p>
          <w:p>
            <w:pPr>
              <w:spacing w:after="60"/>
              <w:jc w:val="both"/>
            </w:pPr>
            <w:r>
              <w:rPr>
                <w:rFonts w:ascii="Calibri" w:cs="Calibri" w:eastAsia="Calibri" w:hAnsi="Calibri"/>
                <w:color w:val="241a12"/>
                <w:sz w:val="20"/>
                <w:szCs w:val="20"/>
              </w:rPr>
              <w:t xml:space="preserve">Dokumen ini adalah bukti utama Anda kalau suatu saat perlu eskalasi (lihat Bab 6) — simpan salinannya dengan rapi, idealnya difoto/discan dan disimpan digital juga.</w:t>
            </w:r>
          </w:p>
          <w:p>
            <w:pPr>
              <w:spacing w:after="60"/>
              <w:jc w:val="both"/>
            </w:pPr>
            <w:r>
              <w:rPr>
                <w:rFonts w:ascii="Calibri" w:cs="Calibri" w:eastAsia="Calibri" w:hAnsi="Calibri"/>
                <w:color w:val="241a12"/>
                <w:sz w:val="20"/>
                <w:szCs w:val="20"/>
              </w:rPr>
              <w:t xml:space="preserve">Lampirkan foto kondisi pekerjaan bersama dokumen ini setiap kali memungkinkan.</w:t>
            </w:r>
          </w:p>
        </w:tc>
      </w:tr>
    </w:tbl>
    <w:p/>
    <w:p>
      <w:pPr>
        <w:pageBreakBefore/>
        <w:spacing w:after="40"/>
        <w:jc w:val="center"/>
      </w:pPr>
      <w:r>
        <w:rPr>
          <w:rFonts w:ascii="Georgia" w:cs="Georgia" w:eastAsia="Georgia" w:hAnsi="Georgia"/>
          <w:b/>
          <w:bCs/>
          <w:color w:val="2B1D14"/>
          <w:sz w:val="28"/>
          <w:szCs w:val="28"/>
        </w:rPr>
        <w:t xml:space="preserve">BERITA ACARA SERAH TERIMA TAHAP PEKERJAAN</w:t>
      </w:r>
    </w:p>
    <w:p>
      <w:pPr>
        <w:spacing w:after="300"/>
        <w:jc w:val="center"/>
      </w:pPr>
      <w:r>
        <w:rPr>
          <w:rFonts w:ascii="Calibri" w:cs="Calibri" w:eastAsia="Calibri" w:hAnsi="Calibri"/>
          <w:color w:val="5C5A52"/>
          <w:sz w:val="19"/>
          <w:szCs w:val="19"/>
        </w:rPr>
        <w:t xml:space="preserve">Nomor: </w:t>
      </w:r>
      <w:r>
        <w:rPr>
          <w:rFonts w:ascii="Calibri" w:cs="Calibri" w:eastAsia="Calibri" w:hAnsi="Calibri"/>
          <w:b/>
          <w:bCs/>
          <w:i/>
          <w:iCs/>
          <w:color w:val="B5602F"/>
          <w:sz w:val="21"/>
          <w:szCs w:val="21"/>
        </w:rPr>
        <w:t xml:space="preserve">[NOMOR, contoh 002/BAST/RENOV/2026]</w:t>
      </w:r>
    </w:p>
    <w:p>
      <w:pPr>
        <w:spacing w:after="140"/>
        <w:jc w:val="both"/>
      </w:pPr>
      <w:r>
        <w:rPr>
          <w:rFonts w:ascii="Calibri" w:cs="Calibri" w:eastAsia="Calibri" w:hAnsi="Calibri"/>
          <w:sz w:val="21"/>
          <w:szCs w:val="21"/>
        </w:rPr>
        <w:t xml:space="preserve">Pada hari ini, </w:t>
      </w:r>
      <w:r>
        <w:rPr>
          <w:rFonts w:ascii="Calibri" w:cs="Calibri" w:eastAsia="Calibri" w:hAnsi="Calibri"/>
          <w:b/>
          <w:bCs/>
          <w:i/>
          <w:iCs/>
          <w:color w:val="B5602F"/>
          <w:sz w:val="21"/>
          <w:szCs w:val="21"/>
        </w:rPr>
        <w:t xml:space="preserve">[HARI, TANGGAL]</w:t>
      </w:r>
      <w:r>
        <w:rPr>
          <w:rFonts w:ascii="Calibri" w:cs="Calibri" w:eastAsia="Calibri" w:hAnsi="Calibri"/>
          <w:sz w:val="21"/>
          <w:szCs w:val="21"/>
        </w:rPr>
        <w:t xml:space="preserve">, bertempat di </w:t>
      </w:r>
      <w:r>
        <w:rPr>
          <w:rFonts w:ascii="Calibri" w:cs="Calibri" w:eastAsia="Calibri" w:hAnsi="Calibri"/>
          <w:b/>
          <w:bCs/>
          <w:i/>
          <w:iCs/>
          <w:color w:val="B5602F"/>
          <w:sz w:val="21"/>
          <w:szCs w:val="21"/>
        </w:rPr>
        <w:t xml:space="preserve">[ALAMAT LOKASI PROYEK]</w:t>
      </w:r>
      <w:r>
        <w:rPr>
          <w:rFonts w:ascii="Calibri" w:cs="Calibri" w:eastAsia="Calibri" w:hAnsi="Calibri"/>
          <w:sz w:val="21"/>
          <w:szCs w:val="21"/>
        </w:rPr>
        <w:t xml:space="preserve">, telah dilaksanakan serah terima hasil pekerjaan tahap tertentu antara PARA PIHAK yang mengacu pada Surat Perjanjian Kerja Nomor </w:t>
      </w:r>
      <w:r>
        <w:rPr>
          <w:rFonts w:ascii="Calibri" w:cs="Calibri" w:eastAsia="Calibri" w:hAnsi="Calibri"/>
          <w:b/>
          <w:bCs/>
          <w:i/>
          <w:iCs/>
          <w:color w:val="B5602F"/>
          <w:sz w:val="21"/>
          <w:szCs w:val="21"/>
        </w:rPr>
        <w:t xml:space="preserve">[NOMOR KONTRAK]</w:t>
      </w:r>
      <w:r>
        <w:rPr>
          <w:rFonts w:ascii="Calibri" w:cs="Calibri" w:eastAsia="Calibri" w:hAnsi="Calibri"/>
          <w:sz w:val="21"/>
          <w:szCs w:val="21"/>
        </w:rPr>
        <w:t xml:space="preserve"> tertanggal </w:t>
      </w:r>
      <w:r>
        <w:rPr>
          <w:rFonts w:ascii="Calibri" w:cs="Calibri" w:eastAsia="Calibri" w:hAnsi="Calibri"/>
          <w:b/>
          <w:bCs/>
          <w:i/>
          <w:iCs/>
          <w:color w:val="B5602F"/>
          <w:sz w:val="21"/>
          <w:szCs w:val="21"/>
        </w:rPr>
        <w:t xml:space="preserve">[TANGGAL KONTRAK]</w:t>
      </w:r>
      <w:r>
        <w:rPr>
          <w:rFonts w:ascii="Calibri" w:cs="Calibri" w:eastAsia="Calibri" w:hAnsi="Calibri"/>
          <w:sz w:val="21"/>
          <w:szCs w:val="21"/>
        </w:rPr>
        <w:t xml:space="preserve">, dengan rincian sebagai berikut:</w:t>
      </w:r>
    </w:p>
    <w:p>
      <w:pPr>
        <w:spacing w:after="120" w:before="240"/>
      </w:pPr>
      <w:r>
        <w:rPr>
          <w:rFonts w:ascii="Georgia" w:cs="Georgia" w:eastAsia="Georgia" w:hAnsi="Georgia"/>
          <w:b/>
          <w:bCs/>
          <w:color w:val="2B1D14"/>
          <w:sz w:val="22"/>
          <w:szCs w:val="22"/>
        </w:rPr>
        <w:t xml:space="preserve">Identitas Para Pihak</w:t>
      </w:r>
    </w:p>
    <w:p>
      <w:pPr>
        <w:spacing w:after="60"/>
        <w:jc w:val="both"/>
      </w:pPr>
      <w:r>
        <w:rPr>
          <w:rFonts w:ascii="Calibri" w:cs="Calibri" w:eastAsia="Calibri" w:hAnsi="Calibri"/>
          <w:b/>
          <w:bCs/>
          <w:sz w:val="20"/>
          <w:szCs w:val="20"/>
        </w:rPr>
        <w:t xml:space="preserve">PIHAK PERTAMA (Pemilik Proyek): </w:t>
      </w:r>
      <w:r>
        <w:rPr>
          <w:rFonts w:ascii="Calibri" w:cs="Calibri" w:eastAsia="Calibri" w:hAnsi="Calibri"/>
          <w:b/>
          <w:bCs/>
          <w:i/>
          <w:iCs/>
          <w:color w:val="B5602F"/>
          <w:sz w:val="21"/>
          <w:szCs w:val="21"/>
        </w:rPr>
        <w:t xml:space="preserve">[NAMA LENGKAP]</w:t>
      </w:r>
    </w:p>
    <w:p>
      <w:pPr>
        <w:spacing w:after="160"/>
        <w:jc w:val="both"/>
      </w:pPr>
      <w:r>
        <w:rPr>
          <w:rFonts w:ascii="Calibri" w:cs="Calibri" w:eastAsia="Calibri" w:hAnsi="Calibri"/>
          <w:b/>
          <w:bCs/>
          <w:sz w:val="20"/>
          <w:szCs w:val="20"/>
        </w:rPr>
        <w:t xml:space="preserve">PIHAK KEDUA (Tukang / Kontraktor): </w:t>
      </w:r>
      <w:r>
        <w:rPr>
          <w:rFonts w:ascii="Calibri" w:cs="Calibri" w:eastAsia="Calibri" w:hAnsi="Calibri"/>
          <w:b/>
          <w:bCs/>
          <w:i/>
          <w:iCs/>
          <w:color w:val="B5602F"/>
          <w:sz w:val="21"/>
          <w:szCs w:val="21"/>
        </w:rPr>
        <w:t xml:space="preserve">[NAMA LENGKAP]</w:t>
      </w:r>
    </w:p>
    <w:p>
      <w:pPr>
        <w:spacing w:after="120" w:before="240"/>
      </w:pPr>
      <w:r>
        <w:rPr>
          <w:rFonts w:ascii="Georgia" w:cs="Georgia" w:eastAsia="Georgia" w:hAnsi="Georgia"/>
          <w:b/>
          <w:bCs/>
          <w:color w:val="2B1D14"/>
          <w:sz w:val="22"/>
          <w:szCs w:val="22"/>
        </w:rPr>
        <w:t xml:space="preserve">Rincian Tahap Pekerjaan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c>
          <w:tcPr>
            <w:tcW w:type="dxa" w:w="3100"/>
            <w:shd w:fill="F7F3E9" w:val="clear"/>
            <w:tcMar>
              <w:top w:type="dxa" w:w="90"/>
              <w:left w:type="dxa" w:w="100"/>
              <w:bottom w:type="dxa" w:w="90"/>
              <w:right w:type="dxa" w:w="100"/>
            </w:tcMar>
            <w:vAlign w:val="top"/>
          </w:tcPr>
          <w:p>
            <w:r>
              <w:rPr>
                <w:rFonts w:ascii="Calibri" w:cs="Calibri" w:eastAsia="Calibri" w:hAnsi="Calibri"/>
                <w:b/>
                <w:bCs/>
                <w:sz w:val="19"/>
                <w:szCs w:val="19"/>
              </w:rPr>
              <w:t xml:space="preserve">Tahap / Termin Ke-</w:t>
            </w:r>
          </w:p>
        </w:tc>
        <w:tc>
          <w:tcPr>
            <w:tcW w:type="dxa" w:w="6250"/>
            <w:tcMar>
              <w:top w:type="dxa" w:w="90"/>
              <w:left w:type="dxa" w:w="100"/>
              <w:bottom w:type="dxa" w:w="90"/>
              <w:right w:type="dxa" w:w="100"/>
            </w:tcMar>
            <w:vAlign w:val="top"/>
          </w:tcPr>
          <w:p>
            <w:r>
              <w:rPr>
                <w:rFonts w:ascii="Calibri" w:cs="Calibri" w:eastAsia="Calibri" w:hAnsi="Calibri"/>
                <w:b/>
                <w:bCs/>
                <w:i/>
                <w:iCs/>
                <w:color w:val="B5602F"/>
                <w:sz w:val="21"/>
                <w:szCs w:val="21"/>
              </w:rPr>
              <w:t xml:space="preserve">[NOMOR TERMIN, contoh: 2 dari 4]</w:t>
            </w:r>
          </w:p>
        </w:tc>
      </w:tr>
      <w:tr>
        <w:tc>
          <w:tcPr>
            <w:tcW w:type="dxa" w:w="3100"/>
            <w:shd w:fill="F7F3E9" w:val="clear"/>
            <w:tcMar>
              <w:top w:type="dxa" w:w="90"/>
              <w:left w:type="dxa" w:w="100"/>
              <w:bottom w:type="dxa" w:w="90"/>
              <w:right w:type="dxa" w:w="100"/>
            </w:tcMar>
            <w:vAlign w:val="top"/>
          </w:tcPr>
          <w:p>
            <w:r>
              <w:rPr>
                <w:rFonts w:ascii="Calibri" w:cs="Calibri" w:eastAsia="Calibri" w:hAnsi="Calibri"/>
                <w:b/>
                <w:bCs/>
                <w:sz w:val="19"/>
                <w:szCs w:val="19"/>
              </w:rPr>
              <w:t xml:space="preserve">Persentase Termin</w:t>
            </w:r>
          </w:p>
        </w:tc>
        <w:tc>
          <w:tcPr>
            <w:tcW w:type="dxa" w:w="6250"/>
            <w:tcMar>
              <w:top w:type="dxa" w:w="90"/>
              <w:left w:type="dxa" w:w="100"/>
              <w:bottom w:type="dxa" w:w="90"/>
              <w:right w:type="dxa" w:w="100"/>
            </w:tcMar>
            <w:vAlign w:val="top"/>
          </w:tcPr>
          <w:p>
            <w:r>
              <w:rPr>
                <w:rFonts w:ascii="Calibri" w:cs="Calibri" w:eastAsia="Calibri" w:hAnsi="Calibri"/>
                <w:b/>
                <w:bCs/>
                <w:i/>
                <w:iCs/>
                <w:color w:val="B5602F"/>
                <w:sz w:val="21"/>
                <w:szCs w:val="21"/>
              </w:rPr>
              <w:t xml:space="preserve">[PERSENTASE, contoh 30%]</w:t>
            </w:r>
          </w:p>
        </w:tc>
      </w:tr>
      <w:tr>
        <w:tc>
          <w:tcPr>
            <w:tcW w:type="dxa" w:w="3100"/>
            <w:shd w:fill="F7F3E9" w:val="clear"/>
            <w:tcMar>
              <w:top w:type="dxa" w:w="90"/>
              <w:left w:type="dxa" w:w="100"/>
              <w:bottom w:type="dxa" w:w="90"/>
              <w:right w:type="dxa" w:w="100"/>
            </w:tcMar>
            <w:vAlign w:val="top"/>
          </w:tcPr>
          <w:p>
            <w:r>
              <w:rPr>
                <w:rFonts w:ascii="Calibri" w:cs="Calibri" w:eastAsia="Calibri" w:hAnsi="Calibri"/>
                <w:b/>
                <w:bCs/>
                <w:sz w:val="19"/>
                <w:szCs w:val="19"/>
              </w:rPr>
              <w:t xml:space="preserve">Nilai Pembayaran</w:t>
            </w:r>
          </w:p>
        </w:tc>
        <w:tc>
          <w:tcPr>
            <w:tcW w:type="dxa" w:w="6250"/>
            <w:tcMar>
              <w:top w:type="dxa" w:w="90"/>
              <w:left w:type="dxa" w:w="100"/>
              <w:bottom w:type="dxa" w:w="90"/>
              <w:right w:type="dxa" w:w="100"/>
            </w:tcMar>
            <w:vAlign w:val="top"/>
          </w:tcPr>
          <w:p>
            <w:r>
              <w:rPr>
                <w:rFonts w:ascii="Calibri" w:cs="Calibri" w:eastAsia="Calibri" w:hAnsi="Calibri"/>
                <w:sz w:val="19"/>
                <w:szCs w:val="19"/>
              </w:rPr>
              <w:t xml:space="preserve">Rp</w:t>
            </w:r>
            <w:r>
              <w:rPr>
                <w:rFonts w:ascii="Calibri" w:cs="Calibri" w:eastAsia="Calibri" w:hAnsi="Calibri"/>
                <w:b/>
                <w:bCs/>
                <w:i/>
                <w:iCs/>
                <w:color w:val="B5602F"/>
                <w:sz w:val="21"/>
                <w:szCs w:val="21"/>
              </w:rPr>
              <w:t xml:space="preserve">[NOMINAL]</w:t>
            </w:r>
          </w:p>
        </w:tc>
      </w:tr>
      <w:tr>
        <w:tc>
          <w:tcPr>
            <w:tcW w:type="dxa" w:w="3100"/>
            <w:shd w:fill="F7F3E9" w:val="clear"/>
            <w:tcMar>
              <w:top w:type="dxa" w:w="90"/>
              <w:left w:type="dxa" w:w="100"/>
              <w:bottom w:type="dxa" w:w="90"/>
              <w:right w:type="dxa" w:w="100"/>
            </w:tcMar>
            <w:vAlign w:val="top"/>
          </w:tcPr>
          <w:p>
            <w:r>
              <w:rPr>
                <w:rFonts w:ascii="Calibri" w:cs="Calibri" w:eastAsia="Calibri" w:hAnsi="Calibri"/>
                <w:b/>
                <w:bCs/>
                <w:sz w:val="19"/>
                <w:szCs w:val="19"/>
              </w:rPr>
              <w:t xml:space="preserve">Tanggal Mulai Tahap Ini</w:t>
            </w:r>
          </w:p>
        </w:tc>
        <w:tc>
          <w:tcPr>
            <w:tcW w:type="dxa" w:w="6250"/>
            <w:tcMar>
              <w:top w:type="dxa" w:w="90"/>
              <w:left w:type="dxa" w:w="100"/>
              <w:bottom w:type="dxa" w:w="90"/>
              <w:right w:type="dxa" w:w="100"/>
            </w:tcMar>
            <w:vAlign w:val="top"/>
          </w:tcPr>
          <w:p>
            <w:r>
              <w:rPr>
                <w:rFonts w:ascii="Calibri" w:cs="Calibri" w:eastAsia="Calibri" w:hAnsi="Calibri"/>
                <w:b/>
                <w:bCs/>
                <w:i/>
                <w:iCs/>
                <w:color w:val="B5602F"/>
                <w:sz w:val="21"/>
                <w:szCs w:val="21"/>
              </w:rPr>
              <w:t xml:space="preserve">[TANGGAL]</w:t>
            </w:r>
          </w:p>
        </w:tc>
      </w:tr>
      <w:tr>
        <w:tc>
          <w:tcPr>
            <w:tcW w:type="dxa" w:w="3100"/>
            <w:shd w:fill="F7F3E9" w:val="clear"/>
            <w:tcMar>
              <w:top w:type="dxa" w:w="90"/>
              <w:left w:type="dxa" w:w="100"/>
              <w:bottom w:type="dxa" w:w="90"/>
              <w:right w:type="dxa" w:w="100"/>
            </w:tcMar>
            <w:vAlign w:val="top"/>
          </w:tcPr>
          <w:p>
            <w:r>
              <w:rPr>
                <w:rFonts w:ascii="Calibri" w:cs="Calibri" w:eastAsia="Calibri" w:hAnsi="Calibri"/>
                <w:b/>
                <w:bCs/>
                <w:sz w:val="19"/>
                <w:szCs w:val="19"/>
              </w:rPr>
              <w:t xml:space="preserve">Tanggal Selesai Tahap Ini</w:t>
            </w:r>
          </w:p>
        </w:tc>
        <w:tc>
          <w:tcPr>
            <w:tcW w:type="dxa" w:w="6250"/>
            <w:tcMar>
              <w:top w:type="dxa" w:w="90"/>
              <w:left w:type="dxa" w:w="100"/>
              <w:bottom w:type="dxa" w:w="90"/>
              <w:right w:type="dxa" w:w="100"/>
            </w:tcMar>
            <w:vAlign w:val="top"/>
          </w:tcPr>
          <w:p>
            <w:r>
              <w:rPr>
                <w:rFonts w:ascii="Calibri" w:cs="Calibri" w:eastAsia="Calibri" w:hAnsi="Calibri"/>
                <w:b/>
                <w:bCs/>
                <w:i/>
                <w:iCs/>
                <w:color w:val="B5602F"/>
                <w:sz w:val="21"/>
                <w:szCs w:val="21"/>
              </w:rPr>
              <w:t xml:space="preserve">[TANGGAL]</w:t>
            </w:r>
          </w:p>
        </w:tc>
      </w:tr>
    </w:tbl>
    <w:p>
      <w:pPr>
        <w:spacing w:after="120" w:before="240"/>
      </w:pPr>
      <w:r>
        <w:rPr>
          <w:rFonts w:ascii="Georgia" w:cs="Georgia" w:eastAsia="Georgia" w:hAnsi="Georgia"/>
          <w:b/>
          <w:bCs/>
          <w:color w:val="2B1D14"/>
          <w:sz w:val="22"/>
          <w:szCs w:val="22"/>
        </w:rPr>
        <w:t xml:space="preserve">Deskripsi Pekerjaan yang Diserahterimakan</w:t>
      </w:r>
    </w:p>
    <w:p>
      <w:pPr>
        <w:spacing w:after="80"/>
        <w:jc w:val="both"/>
      </w:pPr>
      <w:r>
        <w:rPr>
          <w:rFonts w:ascii="Calibri" w:cs="Calibri" w:eastAsia="Calibri" w:hAnsi="Calibri"/>
          <w:i/>
          <w:iCs/>
          <w:color w:val="5C5A52"/>
          <w:sz w:val="21"/>
          <w:szCs w:val="21"/>
        </w:rPr>
        <w:t xml:space="preserve">Uraikan pekerjaan yang termasuk dalam tahap ini (contoh: pondasi &amp; struktur dasar; atau dinding &amp; plesteran):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BB94" w:sz="4"/>
              <w:left w:val="single" w:color="C9BB94" w:sz="4"/>
              <w:bottom w:val="single" w:color="C9BB94" w:sz="4"/>
              <w:right w:val="single" w:color="C9BB94" w:sz="4"/>
            </w:tcBorders>
            <w:tcMar>
              <w:top w:type="dxa" w:w="200"/>
              <w:left w:type="dxa" w:w="150"/>
              <w:bottom w:type="dxa" w:w="800"/>
              <w:right w:type="dxa" w:w="150"/>
            </w:tcMar>
          </w:tcPr>
          <w:p>
            <w:r>
              <w:rPr>
                <w:rFonts w:ascii="Calibri" w:cs="Calibri" w:eastAsia="Calibri" w:hAnsi="Calibri"/>
                <w:sz w:val="20"/>
                <w:szCs w:val="20"/>
              </w:rPr>
              <w:t xml:space="preserve"/>
            </w:r>
          </w:p>
        </w:tc>
      </w:tr>
    </w:tbl>
    <w:p>
      <w:pPr>
        <w:spacing w:after="120" w:before="240"/>
      </w:pPr>
      <w:r>
        <w:rPr>
          <w:rFonts w:ascii="Georgia" w:cs="Georgia" w:eastAsia="Georgia" w:hAnsi="Georgia"/>
          <w:b/>
          <w:bCs/>
          <w:color w:val="2B1D14"/>
          <w:sz w:val="22"/>
          <w:szCs w:val="22"/>
        </w:rPr>
        <w:t xml:space="preserve">Kondisi Hasil Pekerjaan</w:t>
      </w:r>
    </w:p>
    <w:p>
      <w:pPr>
        <w:spacing w:after="80"/>
        <w:jc w:val="both"/>
      </w:pPr>
      <w:r>
        <w:rPr>
          <w:rFonts w:ascii="Calibri" w:cs="Calibri" w:eastAsia="Calibri" w:hAnsi="Calibri"/>
          <w:i/>
          <w:iCs/>
          <w:color w:val="5C5A52"/>
          <w:sz w:val="21"/>
          <w:szCs w:val="21"/>
        </w:rPr>
        <w:t xml:space="preserve">Dicatat oleh PIHAK PERTAMA setelah pemeriksaan fisik sesuai checklist pengawasan (Bab 4):</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shd w:fill="2B1D14" w:val="clear"/>
            <w:tcMar>
              <w:top w:type="dxa" w:w="100"/>
              <w:left w:type="dxa" w:w="100"/>
              <w:bottom w:type="dxa" w:w="100"/>
              <w:right w:type="dxa" w:w="100"/>
            </w:tcMar>
            <w:vAlign w:val="center"/>
          </w:tcPr>
          <w:p>
            <w:r>
              <w:rPr>
                <w:rFonts w:ascii="Calibri" w:cs="Calibri" w:eastAsia="Calibri" w:hAnsi="Calibri"/>
                <w:b/>
                <w:bCs/>
                <w:color w:val="F3EDE0"/>
                <w:sz w:val="17"/>
                <w:szCs w:val="17"/>
              </w:rPr>
              <w:t xml:space="preserve">Sesuai / Diterima Tanpa Catatan</w:t>
            </w:r>
          </w:p>
        </w:tc>
        <w:tc>
          <w:tcPr>
            <w:tcW w:type="dxa" w:w="4675"/>
            <w:shd w:fill="2B1D14" w:val="clear"/>
            <w:tcMar>
              <w:top w:type="dxa" w:w="100"/>
              <w:left w:type="dxa" w:w="100"/>
              <w:bottom w:type="dxa" w:w="100"/>
              <w:right w:type="dxa" w:w="100"/>
            </w:tcMar>
            <w:vAlign w:val="center"/>
          </w:tcPr>
          <w:p>
            <w:r>
              <w:rPr>
                <w:rFonts w:ascii="Calibri" w:cs="Calibri" w:eastAsia="Calibri" w:hAnsi="Calibri"/>
                <w:b/>
                <w:bCs/>
                <w:color w:val="F3EDE0"/>
                <w:sz w:val="17"/>
                <w:szCs w:val="17"/>
              </w:rPr>
              <w:t xml:space="preserve">Ada Catatan Perbaikan (uraikan)</w:t>
            </w:r>
          </w:p>
        </w:tc>
      </w:tr>
      <w:tr>
        <w:tc>
          <w:tcPr>
            <w:tcW w:type="dxa" w:w="4675"/>
            <w:tcMar>
              <w:top w:type="dxa" w:w="800"/>
              <w:left w:type="dxa" w:w="150"/>
              <w:bottom w:type="dxa" w:w="800"/>
              <w:right w:type="dxa" w:w="150"/>
            </w:tcMar>
          </w:tcPr>
          <w:p>
            <w:r>
              <w:rPr>
                <w:rFonts w:ascii="Calibri" w:cs="Calibri" w:eastAsia="Calibri" w:hAnsi="Calibri"/>
                <w:sz w:val="20"/>
                <w:szCs w:val="20"/>
              </w:rPr>
              <w:t xml:space="preserve">☐ Ya   ☐ Tidak</w:t>
            </w:r>
          </w:p>
        </w:tc>
        <w:tc>
          <w:tcPr>
            <w:tcW w:type="dxa" w:w="4675"/>
            <w:tcMar>
              <w:top w:type="dxa" w:w="200"/>
              <w:left w:type="dxa" w:w="150"/>
              <w:bottom w:type="dxa" w:w="800"/>
              <w:right w:type="dxa" w:w="150"/>
            </w:tcMar>
          </w:tcPr>
          <w:p>
            <w:r>
              <w:rPr>
                <w:rFonts w:ascii="Calibri" w:cs="Calibri" w:eastAsia="Calibri" w:hAnsi="Calibri"/>
                <w:sz w:val="19"/>
                <w:szCs w:val="19"/>
              </w:rPr>
              <w:t xml:space="preserve"/>
            </w:r>
          </w:p>
        </w:tc>
      </w:tr>
    </w:tbl>
    <w:tbl>
      <w:tblPr>
        <w:tblW w:type="pct" w:w="100%"/>
        <w:tblBorders>
          <w:top w:val="single" w:color="A8432A" w:sz="12"/>
          <w:left w:val="single" w:color="A8432A" w:sz="12"/>
          <w:bottom w:val="single" w:color="A8432A" w:sz="12"/>
          <w:right w:val="single" w:color="A8432A" w:sz="12"/>
          <w:insideH w:val="single" w:color="auto" w:sz="4"/>
          <w:insideV w:val="single" w:color="auto" w:sz="4"/>
        </w:tblBorders>
      </w:tblPr>
      <w:tblGrid>
        <w:gridCol w:w="100"/>
      </w:tblGrid>
      <w:tr>
        <w:tc>
          <w:tcPr>
            <w:shd w:fill="F7F3E9" w:val="clear"/>
            <w:tcMar>
              <w:top w:type="dxa" w:w="160"/>
              <w:left w:type="dxa" w:w="200"/>
              <w:bottom w:type="dxa" w:w="160"/>
              <w:right w:type="dxa" w:w="200"/>
            </w:tcMar>
          </w:tcPr>
          <w:p>
            <w:pPr>
              <w:spacing w:after="80"/>
            </w:pPr>
            <w:r>
              <w:rPr>
                <w:rFonts w:ascii="Calibri" w:cs="Calibri" w:eastAsia="Calibri" w:hAnsi="Calibri"/>
                <w:b/>
                <w:bCs/>
                <w:color w:val="A8432A"/>
                <w:sz w:val="19"/>
                <w:szCs w:val="19"/>
              </w:rPr>
              <w:t xml:space="preserve">✕ Catatan Penting</w:t>
            </w:r>
          </w:p>
          <w:p>
            <w:pPr>
              <w:spacing w:after="60"/>
              <w:jc w:val="both"/>
            </w:pPr>
            <w:r>
              <w:rPr>
                <w:rFonts w:ascii="Calibri" w:cs="Calibri" w:eastAsia="Calibri" w:hAnsi="Calibri"/>
                <w:color w:val="241a12"/>
                <w:sz w:val="20"/>
                <w:szCs w:val="20"/>
              </w:rPr>
              <w:t xml:space="preserve">Kalau ada catatan perbaikan di atas, sepakati tenggat waktu perbaikan sebelum dokumen ini ditandatangani sebagai tanda "disetujui". Menandatangani dokumen ini berarti PIHAK PERTAMA menyetujui pencairan termin terkait.</w:t>
            </w:r>
          </w:p>
        </w:tc>
      </w:tr>
    </w:tbl>
    <w:p>
      <w:pPr>
        <w:spacing w:after="200" w:before="300"/>
      </w:pPr>
    </w:p>
    <w:p>
      <w:pPr>
        <w:spacing w:after="140"/>
        <w:jc w:val="both"/>
      </w:pPr>
      <w:r>
        <w:rPr>
          <w:rFonts w:ascii="Calibri" w:cs="Calibri" w:eastAsia="Calibri" w:hAnsi="Calibri"/>
          <w:color w:val="241a12"/>
          <w:sz w:val="21"/>
          <w:szCs w:val="21"/>
        </w:rPr>
        <w:t xml:space="preserve">Dengan ditandatanganinya berita acara ini, PARA PIHAK menyatakan sepakat bahwa tahap pekerjaan sebagaimana diuraikan di atas telah diperiksa dan diserahterimakan sesuai kondisi yang tercatat, dan pembayaran termin terkait dapat diproses sesuai Surat Perjanjian Kerja yang berlaku.</w:t>
      </w:r>
    </w:p>
    <w:p>
      <w:pPr>
        <w:spacing w:after="300" w:before="300"/>
      </w:pPr>
    </w:p>
    <w:tbl>
      <w:tblPr>
        <w:tblW w:type="dxa" w:w="9350"/>
        <w:tblBorders>
          <w:top w:val="none"/>
          <w:left w:val="none"/>
          <w:bottom w:val="none"/>
          <w:right w:val="none"/>
          <w:insideH w:val="none"/>
          <w:insideV w:val="none"/>
        </w:tblBorders>
      </w:tblPr>
      <w:tblGrid>
        <w:gridCol w:w="100"/>
        <w:gridCol w:w="100"/>
      </w:tblGrid>
      <w:tr>
        <w:tc>
          <w:tcPr>
            <w:tcW w:type="dxa" w:w="4675"/>
          </w:tcPr>
          <w:p>
            <w:pPr>
              <w:spacing w:after="800"/>
              <w:jc w:val="center"/>
            </w:pPr>
            <w:r>
              <w:rPr>
                <w:rFonts w:ascii="Calibri" w:cs="Calibri" w:eastAsia="Calibri" w:hAnsi="Calibri"/>
                <w:b/>
                <w:bCs/>
                <w:color w:val="241a12"/>
                <w:sz w:val="21"/>
                <w:szCs w:val="21"/>
              </w:rPr>
              <w:t xml:space="preserve">PIHAK PERTAMA</w:t>
            </w:r>
          </w:p>
          <w:p>
            <w:pPr>
              <w:spacing w:after="40"/>
              <w:jc w:val="center"/>
            </w:pPr>
            <w:r>
              <w:rPr>
                <w:rFonts w:ascii="Calibri" w:cs="Calibri" w:eastAsia="Calibri" w:hAnsi="Calibri"/>
                <w:color w:val="241a12"/>
                <w:sz w:val="21"/>
                <w:szCs w:val="21"/>
              </w:rPr>
              <w:t xml:space="preserve">(_______________________)</w:t>
            </w:r>
          </w:p>
          <w:p>
            <w:pPr>
              <w:spacing w:after="140"/>
              <w:jc w:val="center"/>
            </w:pPr>
            <w:r>
              <w:rPr>
                <w:rFonts w:ascii="Calibri" w:cs="Calibri" w:eastAsia="Calibri" w:hAnsi="Calibri"/>
                <w:b/>
                <w:bCs/>
                <w:i/>
                <w:iCs/>
                <w:color w:val="B5602F"/>
                <w:sz w:val="21"/>
                <w:szCs w:val="21"/>
              </w:rPr>
              <w:t xml:space="preserve">[NAMA PEMILIK]</w:t>
            </w:r>
          </w:p>
        </w:tc>
        <w:tc>
          <w:tcPr>
            <w:tcW w:type="dxa" w:w="4675"/>
          </w:tcPr>
          <w:p>
            <w:pPr>
              <w:spacing w:after="800"/>
              <w:jc w:val="center"/>
            </w:pPr>
            <w:r>
              <w:rPr>
                <w:rFonts w:ascii="Calibri" w:cs="Calibri" w:eastAsia="Calibri" w:hAnsi="Calibri"/>
                <w:b/>
                <w:bCs/>
                <w:color w:val="241a12"/>
                <w:sz w:val="21"/>
                <w:szCs w:val="21"/>
              </w:rPr>
              <w:t xml:space="preserve">PIHAK KEDUA</w:t>
            </w:r>
          </w:p>
          <w:p>
            <w:pPr>
              <w:spacing w:after="40"/>
              <w:jc w:val="center"/>
            </w:pPr>
            <w:r>
              <w:rPr>
                <w:rFonts w:ascii="Calibri" w:cs="Calibri" w:eastAsia="Calibri" w:hAnsi="Calibri"/>
                <w:color w:val="241a12"/>
                <w:sz w:val="21"/>
                <w:szCs w:val="21"/>
              </w:rPr>
              <w:t xml:space="preserve">(_______________________)</w:t>
            </w:r>
          </w:p>
          <w:p>
            <w:pPr>
              <w:spacing w:after="140"/>
              <w:jc w:val="center"/>
            </w:pPr>
            <w:r>
              <w:rPr>
                <w:rFonts w:ascii="Calibri" w:cs="Calibri" w:eastAsia="Calibri" w:hAnsi="Calibri"/>
                <w:b/>
                <w:bCs/>
                <w:i/>
                <w:iCs/>
                <w:color w:val="B5602F"/>
                <w:sz w:val="21"/>
                <w:szCs w:val="21"/>
              </w:rPr>
              <w:t xml:space="preserve">[NAMA TUKANG/KONTRAKTOR]</w:t>
            </w:r>
          </w:p>
        </w:tc>
      </w:tr>
    </w:tbl>
    <w:p>
      <w:pPr>
        <w:pageBreakBefore/>
        <w:spacing w:after="40"/>
        <w:jc w:val="center"/>
      </w:pPr>
      <w:r>
        <w:rPr>
          <w:rFonts w:ascii="Georgia" w:cs="Georgia" w:eastAsia="Georgia" w:hAnsi="Georgia"/>
          <w:b/>
          <w:bCs/>
          <w:color w:val="2B1D14"/>
          <w:sz w:val="26"/>
          <w:szCs w:val="26"/>
        </w:rPr>
        <w:t xml:space="preserve">CHECKLIST DEFECT — SERAH TERIMA AKHIR</w:t>
      </w:r>
    </w:p>
    <w:p>
      <w:pPr>
        <w:spacing w:after="300"/>
        <w:jc w:val="center"/>
      </w:pPr>
      <w:r>
        <w:rPr>
          <w:rFonts w:ascii="Calibri" w:cs="Calibri" w:eastAsia="Calibri" w:hAnsi="Calibri"/>
          <w:i/>
          <w:iCs/>
          <w:color w:val="5C5A52"/>
          <w:sz w:val="19"/>
          <w:szCs w:val="19"/>
        </w:rPr>
        <w:t xml:space="preserve">Dilengkapi dengan Ketentuan Masa Garansi</w:t>
      </w:r>
    </w:p>
    <w:p>
      <w:pPr>
        <w:spacing w:after="140"/>
        <w:jc w:val="both"/>
      </w:pPr>
      <w:r>
        <w:rPr>
          <w:rFonts w:ascii="Calibri" w:cs="Calibri" w:eastAsia="Calibri" w:hAnsi="Calibri"/>
          <w:color w:val="241a12"/>
          <w:sz w:val="21"/>
          <w:szCs w:val="21"/>
        </w:rPr>
        <w:t xml:space="preserve">Isi checklist ini pada saat serah terima akhir proyek — bukan per tahap seperti berita acara sebelumnya, tapi pemeriksaan menyeluruh sebelum rumah dianggap sepenuhnya selesai dan siap ditempati.</w:t>
      </w:r>
    </w:p>
    <w:p>
      <w:pPr>
        <w:spacing w:after="120" w:before="240"/>
      </w:pPr>
      <w:r>
        <w:rPr>
          <w:rFonts w:ascii="Georgia" w:cs="Georgia" w:eastAsia="Georgia" w:hAnsi="Georgia"/>
          <w:b/>
          <w:bCs/>
          <w:color w:val="2B1D14"/>
          <w:sz w:val="22"/>
          <w:szCs w:val="22"/>
        </w:rPr>
        <w:t xml:space="preserve">Pemeriksaan Menyeluruh</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00"/>
        <w:gridCol w:w="5200"/>
        <w:gridCol w:w="1400"/>
        <w:gridCol w:w="2250"/>
      </w:tblGrid>
      <w:tr>
        <w:trPr>
          <w:tblHeader/>
        </w:trPr>
        <w:tc>
          <w:tcPr>
            <w:tcW w:type="dxa" w:w="500"/>
            <w:shd w:fill="2B1D14" w:val="clear"/>
            <w:tcMar>
              <w:top w:type="dxa" w:w="90"/>
              <w:left w:type="dxa" w:w="90"/>
              <w:bottom w:type="dxa" w:w="90"/>
              <w:right w:type="dxa" w:w="90"/>
            </w:tcMar>
            <w:vAlign w:val="center"/>
          </w:tcPr>
          <w:p>
            <w:r>
              <w:rPr>
                <w:rFonts w:ascii="Calibri" w:cs="Calibri" w:eastAsia="Calibri" w:hAnsi="Calibri"/>
                <w:b/>
                <w:bCs/>
                <w:color w:val="F3EDE0"/>
                <w:sz w:val="16"/>
                <w:szCs w:val="16"/>
              </w:rPr>
              <w:t xml:space="preserve">No</w:t>
            </w:r>
          </w:p>
        </w:tc>
        <w:tc>
          <w:tcPr>
            <w:tcW w:type="dxa" w:w="5200"/>
            <w:shd w:fill="2B1D14" w:val="clear"/>
            <w:tcMar>
              <w:top w:type="dxa" w:w="90"/>
              <w:left w:type="dxa" w:w="90"/>
              <w:bottom w:type="dxa" w:w="90"/>
              <w:right w:type="dxa" w:w="90"/>
            </w:tcMar>
            <w:vAlign w:val="center"/>
          </w:tcPr>
          <w:p>
            <w:r>
              <w:rPr>
                <w:rFonts w:ascii="Calibri" w:cs="Calibri" w:eastAsia="Calibri" w:hAnsi="Calibri"/>
                <w:b/>
                <w:bCs/>
                <w:color w:val="F3EDE0"/>
                <w:sz w:val="16"/>
                <w:szCs w:val="16"/>
              </w:rPr>
              <w:t xml:space="preserve">Item Pemeriksaan</w:t>
            </w:r>
          </w:p>
        </w:tc>
        <w:tc>
          <w:tcPr>
            <w:tcW w:type="dxa" w:w="1400"/>
            <w:shd w:fill="2B1D14" w:val="clear"/>
            <w:tcMar>
              <w:top w:type="dxa" w:w="90"/>
              <w:left w:type="dxa" w:w="90"/>
              <w:bottom w:type="dxa" w:w="90"/>
              <w:right w:type="dxa" w:w="90"/>
            </w:tcMar>
            <w:vAlign w:val="center"/>
          </w:tcPr>
          <w:p>
            <w:r>
              <w:rPr>
                <w:rFonts w:ascii="Calibri" w:cs="Calibri" w:eastAsia="Calibri" w:hAnsi="Calibri"/>
                <w:b/>
                <w:bCs/>
                <w:color w:val="F3EDE0"/>
                <w:sz w:val="16"/>
                <w:szCs w:val="16"/>
              </w:rPr>
              <w:t xml:space="preserve">Kondisi</w:t>
            </w:r>
          </w:p>
        </w:tc>
        <w:tc>
          <w:tcPr>
            <w:tcW w:type="dxa" w:w="2250"/>
            <w:shd w:fill="2B1D14" w:val="clear"/>
            <w:tcMar>
              <w:top w:type="dxa" w:w="90"/>
              <w:left w:type="dxa" w:w="90"/>
              <w:bottom w:type="dxa" w:w="90"/>
              <w:right w:type="dxa" w:w="90"/>
            </w:tcMar>
            <w:vAlign w:val="center"/>
          </w:tcPr>
          <w:p>
            <w:r>
              <w:rPr>
                <w:rFonts w:ascii="Calibri" w:cs="Calibri" w:eastAsia="Calibri" w:hAnsi="Calibri"/>
                <w:b/>
                <w:bCs/>
                <w:color w:val="F3EDE0"/>
                <w:sz w:val="16"/>
                <w:szCs w:val="16"/>
              </w:rPr>
              <w:t xml:space="preserve">Catatan</w:t>
            </w:r>
          </w:p>
        </w:tc>
      </w:tr>
      <w:tr>
        <w:tc>
          <w:tcPr>
            <w:tcW w:type="dxa" w:w="500"/>
            <w:tcMar>
              <w:top w:type="dxa" w:w="90"/>
              <w:left w:type="dxa" w:w="100"/>
              <w:bottom w:type="dxa" w:w="90"/>
              <w:right w:type="dxa" w:w="100"/>
            </w:tcMar>
            <w:vAlign w:val="top"/>
          </w:tcPr>
          <w:p>
            <w:r>
              <w:rPr>
                <w:rFonts w:ascii="Calibri" w:cs="Calibri" w:eastAsia="Calibri" w:hAnsi="Calibri"/>
                <w:color w:val="241a12"/>
                <w:sz w:val="19"/>
                <w:szCs w:val="19"/>
              </w:rPr>
              <w:t xml:space="preserve">1</w:t>
            </w:r>
          </w:p>
        </w:tc>
        <w:tc>
          <w:tcPr>
            <w:tcW w:type="dxa" w:w="5200"/>
            <w:tcMar>
              <w:top w:type="dxa" w:w="90"/>
              <w:left w:type="dxa" w:w="100"/>
              <w:bottom w:type="dxa" w:w="90"/>
              <w:right w:type="dxa" w:w="100"/>
            </w:tcMar>
            <w:vAlign w:val="top"/>
          </w:tcPr>
          <w:p>
            <w:r>
              <w:rPr>
                <w:rFonts w:ascii="Calibri" w:cs="Calibri" w:eastAsia="Calibri" w:hAnsi="Calibri"/>
                <w:color w:val="241a12"/>
                <w:sz w:val="19"/>
                <w:szCs w:val="19"/>
              </w:rPr>
              <w:t xml:space="preserve">Pondasi &amp; struktur — tidak ada retak struktural yang terlihat</w:t>
            </w:r>
          </w:p>
        </w:tc>
        <w:tc>
          <w:tcPr>
            <w:tcW w:type="dxa" w:w="1400"/>
            <w:tcMar>
              <w:top w:type="dxa" w:w="90"/>
              <w:left w:type="dxa" w:w="100"/>
              <w:bottom w:type="dxa" w:w="90"/>
              <w:right w:type="dxa" w:w="100"/>
            </w:tcMar>
            <w:vAlign w:val="top"/>
          </w:tcPr>
          <w:p>
            <w:r>
              <w:rPr>
                <w:rFonts w:ascii="Calibri" w:cs="Calibri" w:eastAsia="Calibri" w:hAnsi="Calibri"/>
                <w:color w:val="241a12"/>
                <w:sz w:val="19"/>
                <w:szCs w:val="19"/>
              </w:rPr>
              <w:t xml:space="preserve">☐ Baik   ☐ Ada Catatan</w:t>
            </w:r>
          </w:p>
        </w:tc>
        <w:tc>
          <w:tcPr>
            <w:tcW w:type="dxa" w:w="2250"/>
            <w:tcMar>
              <w:top w:type="dxa" w:w="90"/>
              <w:left w:type="dxa" w:w="100"/>
              <w:bottom w:type="dxa" w:w="90"/>
              <w:right w:type="dxa" w:w="100"/>
            </w:tcMar>
            <w:vAlign w:val="top"/>
          </w:tcPr>
          <w:p>
            <w:r>
              <w:rPr>
                <w:rFonts w:ascii="Calibri" w:cs="Calibri" w:eastAsia="Calibri" w:hAnsi="Calibri"/>
                <w:color w:val="241a12"/>
                <w:sz w:val="19"/>
                <w:szCs w:val="19"/>
              </w:rPr>
              <w:t xml:space="preserve"/>
            </w:r>
          </w:p>
        </w:tc>
      </w:tr>
      <w:tr>
        <w:tc>
          <w:tcPr>
            <w:tcW w:type="dxa" w:w="500"/>
            <w:tcMar>
              <w:top w:type="dxa" w:w="90"/>
              <w:left w:type="dxa" w:w="100"/>
              <w:bottom w:type="dxa" w:w="90"/>
              <w:right w:type="dxa" w:w="100"/>
            </w:tcMar>
            <w:vAlign w:val="top"/>
          </w:tcPr>
          <w:p>
            <w:r>
              <w:rPr>
                <w:rFonts w:ascii="Calibri" w:cs="Calibri" w:eastAsia="Calibri" w:hAnsi="Calibri"/>
                <w:color w:val="241a12"/>
                <w:sz w:val="19"/>
                <w:szCs w:val="19"/>
              </w:rPr>
              <w:t xml:space="preserve">2</w:t>
            </w:r>
          </w:p>
        </w:tc>
        <w:tc>
          <w:tcPr>
            <w:tcW w:type="dxa" w:w="5200"/>
            <w:tcMar>
              <w:top w:type="dxa" w:w="90"/>
              <w:left w:type="dxa" w:w="100"/>
              <w:bottom w:type="dxa" w:w="90"/>
              <w:right w:type="dxa" w:w="100"/>
            </w:tcMar>
            <w:vAlign w:val="top"/>
          </w:tcPr>
          <w:p>
            <w:r>
              <w:rPr>
                <w:rFonts w:ascii="Calibri" w:cs="Calibri" w:eastAsia="Calibri" w:hAnsi="Calibri"/>
                <w:color w:val="241a12"/>
                <w:sz w:val="19"/>
                <w:szCs w:val="19"/>
              </w:rPr>
              <w:t xml:space="preserve">Dinding &amp; plesteran — permukaan rata, tidak ada retak rambut baru</w:t>
            </w:r>
          </w:p>
        </w:tc>
        <w:tc>
          <w:tcPr>
            <w:tcW w:type="dxa" w:w="1400"/>
            <w:tcMar>
              <w:top w:type="dxa" w:w="90"/>
              <w:left w:type="dxa" w:w="100"/>
              <w:bottom w:type="dxa" w:w="90"/>
              <w:right w:type="dxa" w:w="100"/>
            </w:tcMar>
            <w:vAlign w:val="top"/>
          </w:tcPr>
          <w:p>
            <w:r>
              <w:rPr>
                <w:rFonts w:ascii="Calibri" w:cs="Calibri" w:eastAsia="Calibri" w:hAnsi="Calibri"/>
                <w:color w:val="241a12"/>
                <w:sz w:val="19"/>
                <w:szCs w:val="19"/>
              </w:rPr>
              <w:t xml:space="preserve">☐ Baik   ☐ Ada Catatan</w:t>
            </w:r>
          </w:p>
        </w:tc>
        <w:tc>
          <w:tcPr>
            <w:tcW w:type="dxa" w:w="2250"/>
            <w:tcMar>
              <w:top w:type="dxa" w:w="90"/>
              <w:left w:type="dxa" w:w="100"/>
              <w:bottom w:type="dxa" w:w="90"/>
              <w:right w:type="dxa" w:w="100"/>
            </w:tcMar>
            <w:vAlign w:val="top"/>
          </w:tcPr>
          <w:p>
            <w:r>
              <w:rPr>
                <w:rFonts w:ascii="Calibri" w:cs="Calibri" w:eastAsia="Calibri" w:hAnsi="Calibri"/>
                <w:color w:val="241a12"/>
                <w:sz w:val="19"/>
                <w:szCs w:val="19"/>
              </w:rPr>
              <w:t xml:space="preserve"/>
            </w:r>
          </w:p>
        </w:tc>
      </w:tr>
      <w:tr>
        <w:tc>
          <w:tcPr>
            <w:tcW w:type="dxa" w:w="500"/>
            <w:tcMar>
              <w:top w:type="dxa" w:w="90"/>
              <w:left w:type="dxa" w:w="100"/>
              <w:bottom w:type="dxa" w:w="90"/>
              <w:right w:type="dxa" w:w="100"/>
            </w:tcMar>
            <w:vAlign w:val="top"/>
          </w:tcPr>
          <w:p>
            <w:r>
              <w:rPr>
                <w:rFonts w:ascii="Calibri" w:cs="Calibri" w:eastAsia="Calibri" w:hAnsi="Calibri"/>
                <w:color w:val="241a12"/>
                <w:sz w:val="19"/>
                <w:szCs w:val="19"/>
              </w:rPr>
              <w:t xml:space="preserve">3</w:t>
            </w:r>
          </w:p>
        </w:tc>
        <w:tc>
          <w:tcPr>
            <w:tcW w:type="dxa" w:w="5200"/>
            <w:tcMar>
              <w:top w:type="dxa" w:w="90"/>
              <w:left w:type="dxa" w:w="100"/>
              <w:bottom w:type="dxa" w:w="90"/>
              <w:right w:type="dxa" w:w="100"/>
            </w:tcMar>
            <w:vAlign w:val="top"/>
          </w:tcPr>
          <w:p>
            <w:r>
              <w:rPr>
                <w:rFonts w:ascii="Calibri" w:cs="Calibri" w:eastAsia="Calibri" w:hAnsi="Calibri"/>
                <w:color w:val="241a12"/>
                <w:sz w:val="19"/>
                <w:szCs w:val="19"/>
              </w:rPr>
              <w:t xml:space="preserve">Atap &amp; waterproofing — tidak ada tanda bocor/rembes saat diuji air</w:t>
            </w:r>
          </w:p>
        </w:tc>
        <w:tc>
          <w:tcPr>
            <w:tcW w:type="dxa" w:w="1400"/>
            <w:tcMar>
              <w:top w:type="dxa" w:w="90"/>
              <w:left w:type="dxa" w:w="100"/>
              <w:bottom w:type="dxa" w:w="90"/>
              <w:right w:type="dxa" w:w="100"/>
            </w:tcMar>
            <w:vAlign w:val="top"/>
          </w:tcPr>
          <w:p>
            <w:r>
              <w:rPr>
                <w:rFonts w:ascii="Calibri" w:cs="Calibri" w:eastAsia="Calibri" w:hAnsi="Calibri"/>
                <w:color w:val="241a12"/>
                <w:sz w:val="19"/>
                <w:szCs w:val="19"/>
              </w:rPr>
              <w:t xml:space="preserve">☐ Baik   ☐ Ada Catatan</w:t>
            </w:r>
          </w:p>
        </w:tc>
        <w:tc>
          <w:tcPr>
            <w:tcW w:type="dxa" w:w="2250"/>
            <w:tcMar>
              <w:top w:type="dxa" w:w="90"/>
              <w:left w:type="dxa" w:w="100"/>
              <w:bottom w:type="dxa" w:w="90"/>
              <w:right w:type="dxa" w:w="100"/>
            </w:tcMar>
            <w:vAlign w:val="top"/>
          </w:tcPr>
          <w:p>
            <w:r>
              <w:rPr>
                <w:rFonts w:ascii="Calibri" w:cs="Calibri" w:eastAsia="Calibri" w:hAnsi="Calibri"/>
                <w:color w:val="241a12"/>
                <w:sz w:val="19"/>
                <w:szCs w:val="19"/>
              </w:rPr>
              <w:t xml:space="preserve"/>
            </w:r>
          </w:p>
        </w:tc>
      </w:tr>
      <w:tr>
        <w:tc>
          <w:tcPr>
            <w:tcW w:type="dxa" w:w="500"/>
            <w:tcMar>
              <w:top w:type="dxa" w:w="90"/>
              <w:left w:type="dxa" w:w="100"/>
              <w:bottom w:type="dxa" w:w="90"/>
              <w:right w:type="dxa" w:w="100"/>
            </w:tcMar>
            <w:vAlign w:val="top"/>
          </w:tcPr>
          <w:p>
            <w:r>
              <w:rPr>
                <w:rFonts w:ascii="Calibri" w:cs="Calibri" w:eastAsia="Calibri" w:hAnsi="Calibri"/>
                <w:color w:val="241a12"/>
                <w:sz w:val="19"/>
                <w:szCs w:val="19"/>
              </w:rPr>
              <w:t xml:space="preserve">4</w:t>
            </w:r>
          </w:p>
        </w:tc>
        <w:tc>
          <w:tcPr>
            <w:tcW w:type="dxa" w:w="5200"/>
            <w:tcMar>
              <w:top w:type="dxa" w:w="90"/>
              <w:left w:type="dxa" w:w="100"/>
              <w:bottom w:type="dxa" w:w="90"/>
              <w:right w:type="dxa" w:w="100"/>
            </w:tcMar>
            <w:vAlign w:val="top"/>
          </w:tcPr>
          <w:p>
            <w:r>
              <w:rPr>
                <w:rFonts w:ascii="Calibri" w:cs="Calibri" w:eastAsia="Calibri" w:hAnsi="Calibri"/>
                <w:color w:val="241a12"/>
                <w:sz w:val="19"/>
                <w:szCs w:val="19"/>
              </w:rPr>
              <w:t xml:space="preserve">Instalasi listrik — semua titik (lampu, stop kontak, MCB) berfungsi normal</w:t>
            </w:r>
          </w:p>
        </w:tc>
        <w:tc>
          <w:tcPr>
            <w:tcW w:type="dxa" w:w="1400"/>
            <w:tcMar>
              <w:top w:type="dxa" w:w="90"/>
              <w:left w:type="dxa" w:w="100"/>
              <w:bottom w:type="dxa" w:w="90"/>
              <w:right w:type="dxa" w:w="100"/>
            </w:tcMar>
            <w:vAlign w:val="top"/>
          </w:tcPr>
          <w:p>
            <w:r>
              <w:rPr>
                <w:rFonts w:ascii="Calibri" w:cs="Calibri" w:eastAsia="Calibri" w:hAnsi="Calibri"/>
                <w:color w:val="241a12"/>
                <w:sz w:val="19"/>
                <w:szCs w:val="19"/>
              </w:rPr>
              <w:t xml:space="preserve">☐ Baik   ☐ Ada Catatan</w:t>
            </w:r>
          </w:p>
        </w:tc>
        <w:tc>
          <w:tcPr>
            <w:tcW w:type="dxa" w:w="2250"/>
            <w:tcMar>
              <w:top w:type="dxa" w:w="90"/>
              <w:left w:type="dxa" w:w="100"/>
              <w:bottom w:type="dxa" w:w="90"/>
              <w:right w:type="dxa" w:w="100"/>
            </w:tcMar>
            <w:vAlign w:val="top"/>
          </w:tcPr>
          <w:p>
            <w:r>
              <w:rPr>
                <w:rFonts w:ascii="Calibri" w:cs="Calibri" w:eastAsia="Calibri" w:hAnsi="Calibri"/>
                <w:color w:val="241a12"/>
                <w:sz w:val="19"/>
                <w:szCs w:val="19"/>
              </w:rPr>
              <w:t xml:space="preserve"/>
            </w:r>
          </w:p>
        </w:tc>
      </w:tr>
      <w:tr>
        <w:tc>
          <w:tcPr>
            <w:tcW w:type="dxa" w:w="500"/>
            <w:tcMar>
              <w:top w:type="dxa" w:w="90"/>
              <w:left w:type="dxa" w:w="100"/>
              <w:bottom w:type="dxa" w:w="90"/>
              <w:right w:type="dxa" w:w="100"/>
            </w:tcMar>
            <w:vAlign w:val="top"/>
          </w:tcPr>
          <w:p>
            <w:r>
              <w:rPr>
                <w:rFonts w:ascii="Calibri" w:cs="Calibri" w:eastAsia="Calibri" w:hAnsi="Calibri"/>
                <w:color w:val="241a12"/>
                <w:sz w:val="19"/>
                <w:szCs w:val="19"/>
              </w:rPr>
              <w:t xml:space="preserve">5</w:t>
            </w:r>
          </w:p>
        </w:tc>
        <w:tc>
          <w:tcPr>
            <w:tcW w:type="dxa" w:w="5200"/>
            <w:tcMar>
              <w:top w:type="dxa" w:w="90"/>
              <w:left w:type="dxa" w:w="100"/>
              <w:bottom w:type="dxa" w:w="90"/>
              <w:right w:type="dxa" w:w="100"/>
            </w:tcMar>
            <w:vAlign w:val="top"/>
          </w:tcPr>
          <w:p>
            <w:r>
              <w:rPr>
                <w:rFonts w:ascii="Calibri" w:cs="Calibri" w:eastAsia="Calibri" w:hAnsi="Calibri"/>
                <w:color w:val="241a12"/>
                <w:sz w:val="19"/>
                <w:szCs w:val="19"/>
              </w:rPr>
              <w:t xml:space="preserve">Instalasi plumbing — tidak ada kebocoran, aliran air lancar</w:t>
            </w:r>
          </w:p>
        </w:tc>
        <w:tc>
          <w:tcPr>
            <w:tcW w:type="dxa" w:w="1400"/>
            <w:tcMar>
              <w:top w:type="dxa" w:w="90"/>
              <w:left w:type="dxa" w:w="100"/>
              <w:bottom w:type="dxa" w:w="90"/>
              <w:right w:type="dxa" w:w="100"/>
            </w:tcMar>
            <w:vAlign w:val="top"/>
          </w:tcPr>
          <w:p>
            <w:r>
              <w:rPr>
                <w:rFonts w:ascii="Calibri" w:cs="Calibri" w:eastAsia="Calibri" w:hAnsi="Calibri"/>
                <w:color w:val="241a12"/>
                <w:sz w:val="19"/>
                <w:szCs w:val="19"/>
              </w:rPr>
              <w:t xml:space="preserve">☐ Baik   ☐ Ada Catatan</w:t>
            </w:r>
          </w:p>
        </w:tc>
        <w:tc>
          <w:tcPr>
            <w:tcW w:type="dxa" w:w="2250"/>
            <w:tcMar>
              <w:top w:type="dxa" w:w="90"/>
              <w:left w:type="dxa" w:w="100"/>
              <w:bottom w:type="dxa" w:w="90"/>
              <w:right w:type="dxa" w:w="100"/>
            </w:tcMar>
            <w:vAlign w:val="top"/>
          </w:tcPr>
          <w:p>
            <w:r>
              <w:rPr>
                <w:rFonts w:ascii="Calibri" w:cs="Calibri" w:eastAsia="Calibri" w:hAnsi="Calibri"/>
                <w:color w:val="241a12"/>
                <w:sz w:val="19"/>
                <w:szCs w:val="19"/>
              </w:rPr>
              <w:t xml:space="preserve"/>
            </w:r>
          </w:p>
        </w:tc>
      </w:tr>
      <w:tr>
        <w:tc>
          <w:tcPr>
            <w:tcW w:type="dxa" w:w="500"/>
            <w:tcMar>
              <w:top w:type="dxa" w:w="90"/>
              <w:left w:type="dxa" w:w="100"/>
              <w:bottom w:type="dxa" w:w="90"/>
              <w:right w:type="dxa" w:w="100"/>
            </w:tcMar>
            <w:vAlign w:val="top"/>
          </w:tcPr>
          <w:p>
            <w:r>
              <w:rPr>
                <w:rFonts w:ascii="Calibri" w:cs="Calibri" w:eastAsia="Calibri" w:hAnsi="Calibri"/>
                <w:color w:val="241a12"/>
                <w:sz w:val="19"/>
                <w:szCs w:val="19"/>
              </w:rPr>
              <w:t xml:space="preserve">6</w:t>
            </w:r>
          </w:p>
        </w:tc>
        <w:tc>
          <w:tcPr>
            <w:tcW w:type="dxa" w:w="5200"/>
            <w:tcMar>
              <w:top w:type="dxa" w:w="90"/>
              <w:left w:type="dxa" w:w="100"/>
              <w:bottom w:type="dxa" w:w="90"/>
              <w:right w:type="dxa" w:w="100"/>
            </w:tcMar>
            <w:vAlign w:val="top"/>
          </w:tcPr>
          <w:p>
            <w:r>
              <w:rPr>
                <w:rFonts w:ascii="Calibri" w:cs="Calibri" w:eastAsia="Calibri" w:hAnsi="Calibri"/>
                <w:color w:val="241a12"/>
                <w:sz w:val="19"/>
                <w:szCs w:val="19"/>
              </w:rPr>
              <w:t xml:space="preserve">Keramik &amp; lantai — terpasang rata, tidak ada yang berbunyi kopong</w:t>
            </w:r>
          </w:p>
        </w:tc>
        <w:tc>
          <w:tcPr>
            <w:tcW w:type="dxa" w:w="1400"/>
            <w:tcMar>
              <w:top w:type="dxa" w:w="90"/>
              <w:left w:type="dxa" w:w="100"/>
              <w:bottom w:type="dxa" w:w="90"/>
              <w:right w:type="dxa" w:w="100"/>
            </w:tcMar>
            <w:vAlign w:val="top"/>
          </w:tcPr>
          <w:p>
            <w:r>
              <w:rPr>
                <w:rFonts w:ascii="Calibri" w:cs="Calibri" w:eastAsia="Calibri" w:hAnsi="Calibri"/>
                <w:color w:val="241a12"/>
                <w:sz w:val="19"/>
                <w:szCs w:val="19"/>
              </w:rPr>
              <w:t xml:space="preserve">☐ Baik   ☐ Ada Catatan</w:t>
            </w:r>
          </w:p>
        </w:tc>
        <w:tc>
          <w:tcPr>
            <w:tcW w:type="dxa" w:w="2250"/>
            <w:tcMar>
              <w:top w:type="dxa" w:w="90"/>
              <w:left w:type="dxa" w:w="100"/>
              <w:bottom w:type="dxa" w:w="90"/>
              <w:right w:type="dxa" w:w="100"/>
            </w:tcMar>
            <w:vAlign w:val="top"/>
          </w:tcPr>
          <w:p>
            <w:r>
              <w:rPr>
                <w:rFonts w:ascii="Calibri" w:cs="Calibri" w:eastAsia="Calibri" w:hAnsi="Calibri"/>
                <w:color w:val="241a12"/>
                <w:sz w:val="19"/>
                <w:szCs w:val="19"/>
              </w:rPr>
              <w:t xml:space="preserve"/>
            </w:r>
          </w:p>
        </w:tc>
      </w:tr>
      <w:tr>
        <w:tc>
          <w:tcPr>
            <w:tcW w:type="dxa" w:w="500"/>
            <w:tcMar>
              <w:top w:type="dxa" w:w="90"/>
              <w:left w:type="dxa" w:w="100"/>
              <w:bottom w:type="dxa" w:w="90"/>
              <w:right w:type="dxa" w:w="100"/>
            </w:tcMar>
            <w:vAlign w:val="top"/>
          </w:tcPr>
          <w:p>
            <w:r>
              <w:rPr>
                <w:rFonts w:ascii="Calibri" w:cs="Calibri" w:eastAsia="Calibri" w:hAnsi="Calibri"/>
                <w:color w:val="241a12"/>
                <w:sz w:val="19"/>
                <w:szCs w:val="19"/>
              </w:rPr>
              <w:t xml:space="preserve">7</w:t>
            </w:r>
          </w:p>
        </w:tc>
        <w:tc>
          <w:tcPr>
            <w:tcW w:type="dxa" w:w="5200"/>
            <w:tcMar>
              <w:top w:type="dxa" w:w="90"/>
              <w:left w:type="dxa" w:w="100"/>
              <w:bottom w:type="dxa" w:w="90"/>
              <w:right w:type="dxa" w:w="100"/>
            </w:tcMar>
            <w:vAlign w:val="top"/>
          </w:tcPr>
          <w:p>
            <w:r>
              <w:rPr>
                <w:rFonts w:ascii="Calibri" w:cs="Calibri" w:eastAsia="Calibri" w:hAnsi="Calibri"/>
                <w:color w:val="241a12"/>
                <w:sz w:val="19"/>
                <w:szCs w:val="19"/>
              </w:rPr>
              <w:t xml:space="preserve">Pengecatan — rata, sesuai warna dan jumlah lapisan yang disepakati</w:t>
            </w:r>
          </w:p>
        </w:tc>
        <w:tc>
          <w:tcPr>
            <w:tcW w:type="dxa" w:w="1400"/>
            <w:tcMar>
              <w:top w:type="dxa" w:w="90"/>
              <w:left w:type="dxa" w:w="100"/>
              <w:bottom w:type="dxa" w:w="90"/>
              <w:right w:type="dxa" w:w="100"/>
            </w:tcMar>
            <w:vAlign w:val="top"/>
          </w:tcPr>
          <w:p>
            <w:r>
              <w:rPr>
                <w:rFonts w:ascii="Calibri" w:cs="Calibri" w:eastAsia="Calibri" w:hAnsi="Calibri"/>
                <w:color w:val="241a12"/>
                <w:sz w:val="19"/>
                <w:szCs w:val="19"/>
              </w:rPr>
              <w:t xml:space="preserve">☐ Baik   ☐ Ada Catatan</w:t>
            </w:r>
          </w:p>
        </w:tc>
        <w:tc>
          <w:tcPr>
            <w:tcW w:type="dxa" w:w="2250"/>
            <w:tcMar>
              <w:top w:type="dxa" w:w="90"/>
              <w:left w:type="dxa" w:w="100"/>
              <w:bottom w:type="dxa" w:w="90"/>
              <w:right w:type="dxa" w:w="100"/>
            </w:tcMar>
            <w:vAlign w:val="top"/>
          </w:tcPr>
          <w:p>
            <w:r>
              <w:rPr>
                <w:rFonts w:ascii="Calibri" w:cs="Calibri" w:eastAsia="Calibri" w:hAnsi="Calibri"/>
                <w:color w:val="241a12"/>
                <w:sz w:val="19"/>
                <w:szCs w:val="19"/>
              </w:rPr>
              <w:t xml:space="preserve"/>
            </w:r>
          </w:p>
        </w:tc>
      </w:tr>
      <w:tr>
        <w:tc>
          <w:tcPr>
            <w:tcW w:type="dxa" w:w="500"/>
            <w:tcMar>
              <w:top w:type="dxa" w:w="90"/>
              <w:left w:type="dxa" w:w="100"/>
              <w:bottom w:type="dxa" w:w="90"/>
              <w:right w:type="dxa" w:w="100"/>
            </w:tcMar>
            <w:vAlign w:val="top"/>
          </w:tcPr>
          <w:p>
            <w:r>
              <w:rPr>
                <w:rFonts w:ascii="Calibri" w:cs="Calibri" w:eastAsia="Calibri" w:hAnsi="Calibri"/>
                <w:color w:val="241a12"/>
                <w:sz w:val="19"/>
                <w:szCs w:val="19"/>
              </w:rPr>
              <w:t xml:space="preserve">8</w:t>
            </w:r>
          </w:p>
        </w:tc>
        <w:tc>
          <w:tcPr>
            <w:tcW w:type="dxa" w:w="5200"/>
            <w:tcMar>
              <w:top w:type="dxa" w:w="90"/>
              <w:left w:type="dxa" w:w="100"/>
              <w:bottom w:type="dxa" w:w="90"/>
              <w:right w:type="dxa" w:w="100"/>
            </w:tcMar>
            <w:vAlign w:val="top"/>
          </w:tcPr>
          <w:p>
            <w:r>
              <w:rPr>
                <w:rFonts w:ascii="Calibri" w:cs="Calibri" w:eastAsia="Calibri" w:hAnsi="Calibri"/>
                <w:color w:val="241a12"/>
                <w:sz w:val="19"/>
                <w:szCs w:val="19"/>
              </w:rPr>
              <w:t xml:space="preserve">Pintu &amp; jendela — bisa dibuka-tutup lancar, tidak macet atau miring</w:t>
            </w:r>
          </w:p>
        </w:tc>
        <w:tc>
          <w:tcPr>
            <w:tcW w:type="dxa" w:w="1400"/>
            <w:tcMar>
              <w:top w:type="dxa" w:w="90"/>
              <w:left w:type="dxa" w:w="100"/>
              <w:bottom w:type="dxa" w:w="90"/>
              <w:right w:type="dxa" w:w="100"/>
            </w:tcMar>
            <w:vAlign w:val="top"/>
          </w:tcPr>
          <w:p>
            <w:r>
              <w:rPr>
                <w:rFonts w:ascii="Calibri" w:cs="Calibri" w:eastAsia="Calibri" w:hAnsi="Calibri"/>
                <w:color w:val="241a12"/>
                <w:sz w:val="19"/>
                <w:szCs w:val="19"/>
              </w:rPr>
              <w:t xml:space="preserve">☐ Baik   ☐ Ada Catatan</w:t>
            </w:r>
          </w:p>
        </w:tc>
        <w:tc>
          <w:tcPr>
            <w:tcW w:type="dxa" w:w="2250"/>
            <w:tcMar>
              <w:top w:type="dxa" w:w="90"/>
              <w:left w:type="dxa" w:w="100"/>
              <w:bottom w:type="dxa" w:w="90"/>
              <w:right w:type="dxa" w:w="100"/>
            </w:tcMar>
            <w:vAlign w:val="top"/>
          </w:tcPr>
          <w:p>
            <w:r>
              <w:rPr>
                <w:rFonts w:ascii="Calibri" w:cs="Calibri" w:eastAsia="Calibri" w:hAnsi="Calibri"/>
                <w:color w:val="241a12"/>
                <w:sz w:val="19"/>
                <w:szCs w:val="19"/>
              </w:rPr>
              <w:t xml:space="preserve"/>
            </w:r>
          </w:p>
        </w:tc>
      </w:tr>
      <w:tr>
        <w:tc>
          <w:tcPr>
            <w:tcW w:type="dxa" w:w="500"/>
            <w:tcMar>
              <w:top w:type="dxa" w:w="90"/>
              <w:left w:type="dxa" w:w="100"/>
              <w:bottom w:type="dxa" w:w="90"/>
              <w:right w:type="dxa" w:w="100"/>
            </w:tcMar>
            <w:vAlign w:val="top"/>
          </w:tcPr>
          <w:p>
            <w:r>
              <w:rPr>
                <w:rFonts w:ascii="Calibri" w:cs="Calibri" w:eastAsia="Calibri" w:hAnsi="Calibri"/>
                <w:color w:val="241a12"/>
                <w:sz w:val="19"/>
                <w:szCs w:val="19"/>
              </w:rPr>
              <w:t xml:space="preserve">9</w:t>
            </w:r>
          </w:p>
        </w:tc>
        <w:tc>
          <w:tcPr>
            <w:tcW w:type="dxa" w:w="5200"/>
            <w:tcMar>
              <w:top w:type="dxa" w:w="90"/>
              <w:left w:type="dxa" w:w="100"/>
              <w:bottom w:type="dxa" w:w="90"/>
              <w:right w:type="dxa" w:w="100"/>
            </w:tcMar>
            <w:vAlign w:val="top"/>
          </w:tcPr>
          <w:p>
            <w:r>
              <w:rPr>
                <w:rFonts w:ascii="Calibri" w:cs="Calibri" w:eastAsia="Calibri" w:hAnsi="Calibri"/>
                <w:color w:val="241a12"/>
                <w:sz w:val="19"/>
                <w:szCs w:val="19"/>
              </w:rPr>
              <w:t xml:space="preserve">Sanitasi (kloset, wastafel, kran) — berfungsi normal</w:t>
            </w:r>
          </w:p>
        </w:tc>
        <w:tc>
          <w:tcPr>
            <w:tcW w:type="dxa" w:w="1400"/>
            <w:tcMar>
              <w:top w:type="dxa" w:w="90"/>
              <w:left w:type="dxa" w:w="100"/>
              <w:bottom w:type="dxa" w:w="90"/>
              <w:right w:type="dxa" w:w="100"/>
            </w:tcMar>
            <w:vAlign w:val="top"/>
          </w:tcPr>
          <w:p>
            <w:r>
              <w:rPr>
                <w:rFonts w:ascii="Calibri" w:cs="Calibri" w:eastAsia="Calibri" w:hAnsi="Calibri"/>
                <w:color w:val="241a12"/>
                <w:sz w:val="19"/>
                <w:szCs w:val="19"/>
              </w:rPr>
              <w:t xml:space="preserve">☐ Baik   ☐ Ada Catatan</w:t>
            </w:r>
          </w:p>
        </w:tc>
        <w:tc>
          <w:tcPr>
            <w:tcW w:type="dxa" w:w="2250"/>
            <w:tcMar>
              <w:top w:type="dxa" w:w="90"/>
              <w:left w:type="dxa" w:w="100"/>
              <w:bottom w:type="dxa" w:w="90"/>
              <w:right w:type="dxa" w:w="100"/>
            </w:tcMar>
            <w:vAlign w:val="top"/>
          </w:tcPr>
          <w:p>
            <w:r>
              <w:rPr>
                <w:rFonts w:ascii="Calibri" w:cs="Calibri" w:eastAsia="Calibri" w:hAnsi="Calibri"/>
                <w:color w:val="241a12"/>
                <w:sz w:val="19"/>
                <w:szCs w:val="19"/>
              </w:rPr>
              <w:t xml:space="preserve"/>
            </w:r>
          </w:p>
        </w:tc>
      </w:tr>
      <w:tr>
        <w:tc>
          <w:tcPr>
            <w:tcW w:type="dxa" w:w="500"/>
            <w:tcMar>
              <w:top w:type="dxa" w:w="90"/>
              <w:left w:type="dxa" w:w="100"/>
              <w:bottom w:type="dxa" w:w="90"/>
              <w:right w:type="dxa" w:w="100"/>
            </w:tcMar>
            <w:vAlign w:val="top"/>
          </w:tcPr>
          <w:p>
            <w:r>
              <w:rPr>
                <w:rFonts w:ascii="Calibri" w:cs="Calibri" w:eastAsia="Calibri" w:hAnsi="Calibri"/>
                <w:color w:val="241a12"/>
                <w:sz w:val="19"/>
                <w:szCs w:val="19"/>
              </w:rPr>
              <w:t xml:space="preserve">10</w:t>
            </w:r>
          </w:p>
        </w:tc>
        <w:tc>
          <w:tcPr>
            <w:tcW w:type="dxa" w:w="5200"/>
            <w:tcMar>
              <w:top w:type="dxa" w:w="90"/>
              <w:left w:type="dxa" w:w="100"/>
              <w:bottom w:type="dxa" w:w="90"/>
              <w:right w:type="dxa" w:w="100"/>
            </w:tcMar>
            <w:vAlign w:val="top"/>
          </w:tcPr>
          <w:p>
            <w:r>
              <w:rPr>
                <w:rFonts w:ascii="Calibri" w:cs="Calibri" w:eastAsia="Calibri" w:hAnsi="Calibri"/>
                <w:color w:val="241a12"/>
                <w:sz w:val="19"/>
                <w:szCs w:val="19"/>
              </w:rPr>
              <w:t xml:space="preserve">Kebersihan akhir lokasi — puing dibersihkan, siap ditempati</w:t>
            </w:r>
          </w:p>
        </w:tc>
        <w:tc>
          <w:tcPr>
            <w:tcW w:type="dxa" w:w="1400"/>
            <w:tcMar>
              <w:top w:type="dxa" w:w="90"/>
              <w:left w:type="dxa" w:w="100"/>
              <w:bottom w:type="dxa" w:w="90"/>
              <w:right w:type="dxa" w:w="100"/>
            </w:tcMar>
            <w:vAlign w:val="top"/>
          </w:tcPr>
          <w:p>
            <w:r>
              <w:rPr>
                <w:rFonts w:ascii="Calibri" w:cs="Calibri" w:eastAsia="Calibri" w:hAnsi="Calibri"/>
                <w:color w:val="241a12"/>
                <w:sz w:val="19"/>
                <w:szCs w:val="19"/>
              </w:rPr>
              <w:t xml:space="preserve">☐ Baik   ☐ Ada Catatan</w:t>
            </w:r>
          </w:p>
        </w:tc>
        <w:tc>
          <w:tcPr>
            <w:tcW w:type="dxa" w:w="2250"/>
            <w:tcMar>
              <w:top w:type="dxa" w:w="90"/>
              <w:left w:type="dxa" w:w="100"/>
              <w:bottom w:type="dxa" w:w="90"/>
              <w:right w:type="dxa" w:w="100"/>
            </w:tcMar>
            <w:vAlign w:val="top"/>
          </w:tcPr>
          <w:p>
            <w:r>
              <w:rPr>
                <w:rFonts w:ascii="Calibri" w:cs="Calibri" w:eastAsia="Calibri" w:hAnsi="Calibri"/>
                <w:color w:val="241a12"/>
                <w:sz w:val="19"/>
                <w:szCs w:val="19"/>
              </w:rPr>
              <w:t xml:space="preserve"/>
            </w:r>
          </w:p>
        </w:tc>
      </w:tr>
    </w:tbl>
    <w:p>
      <w:pPr>
        <w:spacing w:before="260"/>
      </w:pPr>
    </w:p>
    <w:p>
      <w:pPr>
        <w:spacing w:after="120" w:before="240"/>
      </w:pPr>
      <w:r>
        <w:rPr>
          <w:rFonts w:ascii="Georgia" w:cs="Georgia" w:eastAsia="Georgia" w:hAnsi="Georgia"/>
          <w:b/>
          <w:bCs/>
          <w:color w:val="2B1D14"/>
          <w:sz w:val="22"/>
          <w:szCs w:val="22"/>
        </w:rPr>
        <w:t xml:space="preserve">Ketentuan Masa Garansi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c>
          <w:tcPr>
            <w:tcW w:type="dxa" w:w="3100"/>
            <w:shd w:fill="F7F3E9" w:val="clear"/>
            <w:tcMar>
              <w:top w:type="dxa" w:w="90"/>
              <w:left w:type="dxa" w:w="100"/>
              <w:bottom w:type="dxa" w:w="90"/>
              <w:right w:type="dxa" w:w="100"/>
            </w:tcMar>
            <w:vAlign w:val="top"/>
          </w:tcPr>
          <w:p>
            <w:r>
              <w:rPr>
                <w:rFonts w:ascii="Calibri" w:cs="Calibri" w:eastAsia="Calibri" w:hAnsi="Calibri"/>
                <w:b/>
                <w:bCs/>
                <w:sz w:val="19"/>
                <w:szCs w:val="19"/>
              </w:rPr>
              <w:t xml:space="preserve">Tanggal Mulai Garansi</w:t>
            </w:r>
          </w:p>
        </w:tc>
        <w:tc>
          <w:tcPr>
            <w:tcW w:type="dxa" w:w="6250"/>
            <w:tcMar>
              <w:top w:type="dxa" w:w="90"/>
              <w:left w:type="dxa" w:w="100"/>
              <w:bottom w:type="dxa" w:w="90"/>
              <w:right w:type="dxa" w:w="100"/>
            </w:tcMar>
            <w:vAlign w:val="top"/>
          </w:tcPr>
          <w:p>
            <w:r>
              <w:rPr>
                <w:rFonts w:ascii="Calibri" w:cs="Calibri" w:eastAsia="Calibri" w:hAnsi="Calibri"/>
                <w:b/>
                <w:bCs/>
                <w:i/>
                <w:iCs/>
                <w:color w:val="B5602F"/>
                <w:sz w:val="21"/>
                <w:szCs w:val="21"/>
              </w:rPr>
              <w:t xml:space="preserve">[TANGGAL SERAH TERIMA]</w:t>
            </w:r>
          </w:p>
        </w:tc>
      </w:tr>
      <w:tr>
        <w:tc>
          <w:tcPr>
            <w:tcW w:type="dxa" w:w="3100"/>
            <w:shd w:fill="F7F3E9" w:val="clear"/>
            <w:tcMar>
              <w:top w:type="dxa" w:w="90"/>
              <w:left w:type="dxa" w:w="100"/>
              <w:bottom w:type="dxa" w:w="90"/>
              <w:right w:type="dxa" w:w="100"/>
            </w:tcMar>
            <w:vAlign w:val="top"/>
          </w:tcPr>
          <w:p>
            <w:r>
              <w:rPr>
                <w:rFonts w:ascii="Calibri" w:cs="Calibri" w:eastAsia="Calibri" w:hAnsi="Calibri"/>
                <w:b/>
                <w:bCs/>
                <w:sz w:val="19"/>
                <w:szCs w:val="19"/>
              </w:rPr>
              <w:t xml:space="preserve">Jangka Waktu Garansi</w:t>
            </w:r>
          </w:p>
        </w:tc>
        <w:tc>
          <w:tcPr>
            <w:tcW w:type="dxa" w:w="6250"/>
            <w:tcMar>
              <w:top w:type="dxa" w:w="90"/>
              <w:left w:type="dxa" w:w="100"/>
              <w:bottom w:type="dxa" w:w="90"/>
              <w:right w:type="dxa" w:w="100"/>
            </w:tcMar>
            <w:vAlign w:val="top"/>
          </w:tcPr>
          <w:p>
            <w:r>
              <w:rPr>
                <w:rFonts w:ascii="Calibri" w:cs="Calibri" w:eastAsia="Calibri" w:hAnsi="Calibri"/>
                <w:b/>
                <w:bCs/>
                <w:i/>
                <w:iCs/>
                <w:color w:val="B5602F"/>
                <w:sz w:val="21"/>
                <w:szCs w:val="21"/>
              </w:rPr>
              <w:t xml:space="preserve">[umumnya 1-3 bulan, sesuai Pasal 6 Kontrak]</w:t>
            </w:r>
          </w:p>
        </w:tc>
      </w:tr>
      <w:tr>
        <w:tc>
          <w:tcPr>
            <w:tcW w:type="dxa" w:w="3100"/>
            <w:shd w:fill="F7F3E9" w:val="clear"/>
            <w:tcMar>
              <w:top w:type="dxa" w:w="90"/>
              <w:left w:type="dxa" w:w="100"/>
              <w:bottom w:type="dxa" w:w="90"/>
              <w:right w:type="dxa" w:w="100"/>
            </w:tcMar>
            <w:vAlign w:val="top"/>
          </w:tcPr>
          <w:p>
            <w:r>
              <w:rPr>
                <w:rFonts w:ascii="Calibri" w:cs="Calibri" w:eastAsia="Calibri" w:hAnsi="Calibri"/>
                <w:b/>
                <w:bCs/>
                <w:sz w:val="19"/>
                <w:szCs w:val="19"/>
              </w:rPr>
              <w:t xml:space="preserve">Cakupan Garansi</w:t>
            </w:r>
          </w:p>
        </w:tc>
        <w:tc>
          <w:tcPr>
            <w:tcW w:type="dxa" w:w="6250"/>
            <w:tcMar>
              <w:top w:type="dxa" w:w="90"/>
              <w:left w:type="dxa" w:w="100"/>
              <w:bottom w:type="dxa" w:w="90"/>
              <w:right w:type="dxa" w:w="100"/>
            </w:tcMar>
            <w:vAlign w:val="top"/>
          </w:tcPr>
          <w:p>
            <w:r>
              <w:rPr>
                <w:rFonts w:ascii="Calibri" w:cs="Calibri" w:eastAsia="Calibri" w:hAnsi="Calibri"/>
                <w:color w:val="241a12"/>
                <w:sz w:val="19"/>
                <w:szCs w:val="19"/>
              </w:rPr>
              <w:t xml:space="preserve">Perbaikan cacat konstruksi akibat kesalahan pengerjaan (bukan akibat pemakaian atau bencana alam), tanpa biaya tambahan.</w:t>
            </w:r>
          </w:p>
        </w:tc>
      </w:tr>
      <w:tr>
        <w:tc>
          <w:tcPr>
            <w:tcW w:type="dxa" w:w="3100"/>
            <w:shd w:fill="F7F3E9" w:val="clear"/>
            <w:tcMar>
              <w:top w:type="dxa" w:w="90"/>
              <w:left w:type="dxa" w:w="100"/>
              <w:bottom w:type="dxa" w:w="90"/>
              <w:right w:type="dxa" w:w="100"/>
            </w:tcMar>
            <w:vAlign w:val="top"/>
          </w:tcPr>
          <w:p>
            <w:r>
              <w:rPr>
                <w:rFonts w:ascii="Calibri" w:cs="Calibri" w:eastAsia="Calibri" w:hAnsi="Calibri"/>
                <w:b/>
                <w:bCs/>
                <w:sz w:val="19"/>
                <w:szCs w:val="19"/>
              </w:rPr>
              <w:t xml:space="preserve">Kontak untuk Klaim Garansi</w:t>
            </w:r>
          </w:p>
        </w:tc>
        <w:tc>
          <w:tcPr>
            <w:tcW w:type="dxa" w:w="6250"/>
            <w:tcMar>
              <w:top w:type="dxa" w:w="90"/>
              <w:left w:type="dxa" w:w="100"/>
              <w:bottom w:type="dxa" w:w="90"/>
              <w:right w:type="dxa" w:w="100"/>
            </w:tcMar>
            <w:vAlign w:val="top"/>
          </w:tcPr>
          <w:p>
            <w:r>
              <w:rPr>
                <w:rFonts w:ascii="Calibri" w:cs="Calibri" w:eastAsia="Calibri" w:hAnsi="Calibri"/>
                <w:b/>
                <w:bCs/>
                <w:i/>
                <w:iCs/>
                <w:color w:val="B5602F"/>
                <w:sz w:val="21"/>
                <w:szCs w:val="21"/>
              </w:rPr>
              <w:t xml:space="preserve">[NOMOR HP/WA TUKANG ATAU KONTRAKTOR]</w:t>
            </w:r>
          </w:p>
        </w:tc>
      </w:tr>
    </w:tbl>
    <w:tbl>
      <w:tblPr>
        <w:tblW w:type="pct" w:w="100%"/>
        <w:tblBorders>
          <w:top w:val="single" w:color="A8432A" w:sz="12"/>
          <w:left w:val="single" w:color="A8432A" w:sz="12"/>
          <w:bottom w:val="single" w:color="A8432A" w:sz="12"/>
          <w:right w:val="single" w:color="A8432A" w:sz="12"/>
          <w:insideH w:val="single" w:color="auto" w:sz="4"/>
          <w:insideV w:val="single" w:color="auto" w:sz="4"/>
        </w:tblBorders>
      </w:tblPr>
      <w:tblGrid>
        <w:gridCol w:w="100"/>
      </w:tblGrid>
      <w:tr>
        <w:tc>
          <w:tcPr>
            <w:shd w:fill="F7F3E9" w:val="clear"/>
            <w:tcMar>
              <w:top w:type="dxa" w:w="160"/>
              <w:left w:type="dxa" w:w="200"/>
              <w:bottom w:type="dxa" w:w="160"/>
              <w:right w:type="dxa" w:w="200"/>
            </w:tcMar>
          </w:tcPr>
          <w:p>
            <w:pPr>
              <w:spacing w:after="80"/>
            </w:pPr>
            <w:r>
              <w:rPr>
                <w:rFonts w:ascii="Calibri" w:cs="Calibri" w:eastAsia="Calibri" w:hAnsi="Calibri"/>
                <w:b/>
                <w:bCs/>
                <w:color w:val="A8432A"/>
                <w:sz w:val="19"/>
                <w:szCs w:val="19"/>
              </w:rPr>
              <w:t xml:space="preserve">✕ Catatan Penting</w:t>
            </w:r>
          </w:p>
          <w:p>
            <w:pPr>
              <w:spacing w:after="60"/>
              <w:jc w:val="both"/>
            </w:pPr>
            <w:r>
              <w:rPr>
                <w:rFonts w:ascii="Calibri" w:cs="Calibri" w:eastAsia="Calibri" w:hAnsi="Calibri"/>
                <w:color w:val="241a12"/>
                <w:sz w:val="20"/>
                <w:szCs w:val="20"/>
              </w:rPr>
              <w:t xml:space="preserve">Item yang dicentang "Ada Catatan" sebaiknya diperbaiki dan diverifikasi ulang SEBELUM dokumen ini ditandatangani sebagai bukti serah terima final — bukan setelahnya.</w:t>
            </w:r>
          </w:p>
          <w:p>
            <w:pPr>
              <w:spacing w:after="60"/>
              <w:jc w:val="both"/>
            </w:pPr>
            <w:r>
              <w:rPr>
                <w:rFonts w:ascii="Calibri" w:cs="Calibri" w:eastAsia="Calibri" w:hAnsi="Calibri"/>
                <w:color w:val="241a12"/>
                <w:sz w:val="20"/>
                <w:szCs w:val="20"/>
              </w:rPr>
              <w:t xml:space="preserve">Simpan salinan checklist ini sampai masa garansi berakhir. Kalau ada cacat yang muncul dalam masa garansi, dokumen ini jadi dasar Anda meminta perbaikan tanpa biaya tambahan (lihat Bab 6 untuk langkah eskalasi kalau klaim garansi tidak direspons).</w:t>
            </w:r>
          </w:p>
        </w:tc>
      </w:tr>
    </w:tbl>
    <w:p>
      <w:pPr>
        <w:spacing w:after="300" w:before="300"/>
      </w:pPr>
    </w:p>
    <w:tbl>
      <w:tblPr>
        <w:tblW w:type="dxa" w:w="9350"/>
        <w:tblBorders>
          <w:top w:val="none"/>
          <w:left w:val="none"/>
          <w:bottom w:val="none"/>
          <w:right w:val="none"/>
          <w:insideH w:val="none"/>
          <w:insideV w:val="none"/>
        </w:tblBorders>
      </w:tblPr>
      <w:tblGrid>
        <w:gridCol w:w="100"/>
        <w:gridCol w:w="100"/>
      </w:tblGrid>
      <w:tr>
        <w:tc>
          <w:tcPr>
            <w:tcW w:type="dxa" w:w="4675"/>
          </w:tcPr>
          <w:p>
            <w:pPr>
              <w:spacing w:after="800"/>
              <w:jc w:val="center"/>
            </w:pPr>
            <w:r>
              <w:rPr>
                <w:rFonts w:ascii="Calibri" w:cs="Calibri" w:eastAsia="Calibri" w:hAnsi="Calibri"/>
                <w:b/>
                <w:bCs/>
                <w:color w:val="241a12"/>
                <w:sz w:val="21"/>
                <w:szCs w:val="21"/>
              </w:rPr>
              <w:t xml:space="preserve">PIHAK PERTAMA</w:t>
            </w:r>
          </w:p>
          <w:p>
            <w:pPr>
              <w:spacing w:after="40"/>
              <w:jc w:val="center"/>
            </w:pPr>
            <w:r>
              <w:rPr>
                <w:rFonts w:ascii="Calibri" w:cs="Calibri" w:eastAsia="Calibri" w:hAnsi="Calibri"/>
                <w:color w:val="241a12"/>
                <w:sz w:val="21"/>
                <w:szCs w:val="21"/>
              </w:rPr>
              <w:t xml:space="preserve">(_______________________)</w:t>
            </w:r>
          </w:p>
          <w:p>
            <w:pPr>
              <w:spacing w:after="140"/>
              <w:jc w:val="center"/>
            </w:pPr>
            <w:r>
              <w:rPr>
                <w:rFonts w:ascii="Calibri" w:cs="Calibri" w:eastAsia="Calibri" w:hAnsi="Calibri"/>
                <w:b/>
                <w:bCs/>
                <w:i/>
                <w:iCs/>
                <w:color w:val="B5602F"/>
                <w:sz w:val="21"/>
                <w:szCs w:val="21"/>
              </w:rPr>
              <w:t xml:space="preserve">[NAMA PEMILIK]</w:t>
            </w:r>
          </w:p>
        </w:tc>
        <w:tc>
          <w:tcPr>
            <w:tcW w:type="dxa" w:w="4675"/>
          </w:tcPr>
          <w:p>
            <w:pPr>
              <w:spacing w:after="800"/>
              <w:jc w:val="center"/>
            </w:pPr>
            <w:r>
              <w:rPr>
                <w:rFonts w:ascii="Calibri" w:cs="Calibri" w:eastAsia="Calibri" w:hAnsi="Calibri"/>
                <w:b/>
                <w:bCs/>
                <w:color w:val="241a12"/>
                <w:sz w:val="21"/>
                <w:szCs w:val="21"/>
              </w:rPr>
              <w:t xml:space="preserve">PIHAK KEDUA</w:t>
            </w:r>
          </w:p>
          <w:p>
            <w:pPr>
              <w:spacing w:after="40"/>
              <w:jc w:val="center"/>
            </w:pPr>
            <w:r>
              <w:rPr>
                <w:rFonts w:ascii="Calibri" w:cs="Calibri" w:eastAsia="Calibri" w:hAnsi="Calibri"/>
                <w:color w:val="241a12"/>
                <w:sz w:val="21"/>
                <w:szCs w:val="21"/>
              </w:rPr>
              <w:t xml:space="preserve">(_______________________)</w:t>
            </w:r>
          </w:p>
          <w:p>
            <w:pPr>
              <w:spacing w:after="140"/>
              <w:jc w:val="center"/>
            </w:pPr>
            <w:r>
              <w:rPr>
                <w:rFonts w:ascii="Calibri" w:cs="Calibri" w:eastAsia="Calibri" w:hAnsi="Calibri"/>
                <w:b/>
                <w:bCs/>
                <w:i/>
                <w:iCs/>
                <w:color w:val="B5602F"/>
                <w:sz w:val="21"/>
                <w:szCs w:val="21"/>
              </w:rPr>
              <w:t xml:space="preserve">[NAMA TUKANG/KONTRAKTOR]</w:t>
            </w:r>
          </w:p>
        </w:tc>
      </w:tr>
    </w:tbl>
    <w:sectPr>
      <w:headerReference w:type="default" r:id="rId7"/>
      <w:footerReference w:type="default" r:id="rId8"/>
      <w:pgSz w:w="11906" w:h="16838" w:orient="portrait"/>
      <w:pgMar w:top="1296"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8a5f"/>
        <w:sz w:val="14"/>
        <w:szCs w:val="14"/>
      </w:rPr>
      <w:t xml:space="preserve">Miracle Mind — Halaman </w:t>
    </w:r>
    <w:r>
      <w:rPr>
        <w:rFonts w:ascii="Calibri" w:cs="Calibri" w:eastAsia="Calibri" w:hAnsi="Calibri"/>
        <w:color w:val="9c8a5f"/>
        <w:sz w:val="14"/>
        <w:szCs w:val="14"/>
      </w:rPr>
      <w:fldChar w:fldCharType="begin"/>
      <w:instrText xml:space="preserve">PAGE</w:instrText>
      <w:fldChar w:fldCharType="separate"/>
      <w:fldChar w:fldCharType="end"/>
    </w:r>
    <w:r>
      <w:rPr>
        <w:rFonts w:ascii="Calibri" w:cs="Calibri" w:eastAsia="Calibri" w:hAnsi="Calibri"/>
        <w:color w:val="9c8a5f"/>
        <w:sz w:val="14"/>
        <w:szCs w:val="14"/>
      </w:rPr>
      <w:t xml:space="preserve"> / </w:t>
    </w:r>
    <w:r>
      <w:rPr>
        <w:rFonts w:ascii="Calibri" w:cs="Calibri" w:eastAsia="Calibri" w:hAnsi="Calibri"/>
        <w:color w:val="9c8a5f"/>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8a5f"/>
        <w:sz w:val="14"/>
        <w:szCs w:val="14"/>
      </w:rPr>
      <w:t xml:space="preserve">AWAS TUKANG! — TEMPLATE BERITA ACARA SERAH TERIMA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2026-07-05T03:04:04.769Z</dcterms:created>
  <dcterms:modified xsi:type="dcterms:W3CDTF">2026-07-05T03:04:04.780Z</dcterms:modified>
</cp:coreProperties>
</file>

<file path=docProps/custom.xml><?xml version="1.0" encoding="utf-8"?>
<Properties xmlns="http://schemas.openxmlformats.org/officeDocument/2006/custom-properties" xmlns:vt="http://schemas.openxmlformats.org/officeDocument/2006/docPropsVTypes"/>
</file>